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FEFE1"/>
  <w:body>
    <w:p w14:paraId="5906686E" w14:textId="25CEE0FC" w:rsidR="0060436B" w:rsidRPr="001453E5" w:rsidRDefault="00776F37" w:rsidP="00A225BB">
      <w:pPr>
        <w:spacing w:before="240" w:line="240" w:lineRule="auto"/>
        <w:rPr>
          <w:rFonts w:ascii="Arial" w:hAnsi="Arial" w:cs="Arial"/>
          <w:b/>
          <w:bCs/>
          <w:spacing w:val="-8"/>
          <w:sz w:val="48"/>
          <w:szCs w:val="48"/>
          <w:bdr w:val="none" w:sz="0" w:space="0" w:color="auto" w:frame="1"/>
        </w:rPr>
      </w:pPr>
      <w:r w:rsidRPr="001453E5">
        <w:rPr>
          <w:rFonts w:ascii="Arial" w:hAnsi="Arial" w:cs="Arial"/>
          <w:b/>
          <w:bCs/>
          <w:spacing w:val="-8"/>
          <w:sz w:val="48"/>
          <w:szCs w:val="48"/>
          <w:bdr w:val="none" w:sz="0" w:space="0" w:color="auto" w:frame="1"/>
        </w:rPr>
        <w:t xml:space="preserve">British </w:t>
      </w:r>
      <w:r w:rsidR="0035535C" w:rsidRPr="001453E5">
        <w:rPr>
          <w:rFonts w:ascii="Arial" w:hAnsi="Arial" w:cs="Arial"/>
          <w:b/>
          <w:bCs/>
          <w:spacing w:val="-8"/>
          <w:sz w:val="48"/>
          <w:szCs w:val="48"/>
          <w:bdr w:val="none" w:sz="0" w:space="0" w:color="auto" w:frame="1"/>
        </w:rPr>
        <w:t>C</w:t>
      </w:r>
      <w:r w:rsidRPr="001453E5">
        <w:rPr>
          <w:rFonts w:ascii="Arial" w:hAnsi="Arial" w:cs="Arial"/>
          <w:b/>
          <w:bCs/>
          <w:spacing w:val="-8"/>
          <w:sz w:val="48"/>
          <w:szCs w:val="48"/>
          <w:bdr w:val="none" w:sz="0" w:space="0" w:color="auto" w:frame="1"/>
        </w:rPr>
        <w:t>olonialism in East Africa</w:t>
      </w:r>
    </w:p>
    <w:p w14:paraId="20299413" w14:textId="3CB8A58C" w:rsidR="00C00030" w:rsidRDefault="00940C8F" w:rsidP="00012739">
      <w:pPr>
        <w:spacing w:before="240"/>
        <w:rPr>
          <w:rFonts w:ascii="Arial" w:hAnsi="Arial" w:cs="Arial"/>
          <w:b/>
          <w:color w:val="000000" w:themeColor="text1"/>
          <w:sz w:val="24"/>
          <w:szCs w:val="24"/>
        </w:rPr>
      </w:pPr>
      <w:r w:rsidRPr="00012739">
        <w:rPr>
          <w:rFonts w:ascii="Arial" w:hAnsi="Arial" w:cs="Arial"/>
          <w:b/>
          <w:color w:val="000000" w:themeColor="text1"/>
          <w:sz w:val="24"/>
          <w:szCs w:val="24"/>
        </w:rPr>
        <w:t xml:space="preserve">Geography: </w:t>
      </w:r>
      <w:r w:rsidR="00C00030" w:rsidRPr="00012739">
        <w:rPr>
          <w:rFonts w:ascii="Arial" w:hAnsi="Arial" w:cs="Arial"/>
          <w:b/>
          <w:color w:val="000000" w:themeColor="text1"/>
          <w:sz w:val="24"/>
          <w:szCs w:val="24"/>
        </w:rPr>
        <w:t>East Africa</w:t>
      </w:r>
      <w:r w:rsidR="003845B5" w:rsidRPr="00012739">
        <w:rPr>
          <w:rFonts w:ascii="Arial" w:hAnsi="Arial" w:cs="Arial"/>
          <w:b/>
          <w:color w:val="000000" w:themeColor="text1"/>
          <w:sz w:val="24"/>
          <w:szCs w:val="24"/>
        </w:rPr>
        <w:t xml:space="preserve"> – Kenya, Uganda, Tanzania</w:t>
      </w:r>
      <w:r w:rsidR="00D946B9" w:rsidRPr="00012739">
        <w:rPr>
          <w:rFonts w:ascii="Arial" w:hAnsi="Arial" w:cs="Arial"/>
          <w:b/>
          <w:color w:val="000000" w:themeColor="text1"/>
          <w:sz w:val="24"/>
          <w:szCs w:val="24"/>
        </w:rPr>
        <w:t>,</w:t>
      </w:r>
      <w:r w:rsidR="003845B5" w:rsidRPr="00012739">
        <w:rPr>
          <w:rFonts w:ascii="Arial" w:hAnsi="Arial" w:cs="Arial"/>
          <w:b/>
          <w:color w:val="000000" w:themeColor="text1"/>
          <w:sz w:val="24"/>
          <w:szCs w:val="24"/>
        </w:rPr>
        <w:t xml:space="preserve"> and Somaliland</w:t>
      </w:r>
    </w:p>
    <w:p w14:paraId="12B3B332" w14:textId="578CC26C" w:rsidR="001453E5" w:rsidRPr="00012739" w:rsidRDefault="001453E5" w:rsidP="00012739">
      <w:pPr>
        <w:spacing w:before="240"/>
        <w:rPr>
          <w:rFonts w:ascii="Arial" w:hAnsi="Arial" w:cs="Arial"/>
          <w:b/>
          <w:color w:val="000000" w:themeColor="text1"/>
          <w:sz w:val="24"/>
          <w:szCs w:val="24"/>
        </w:rPr>
      </w:pPr>
      <w:r w:rsidRPr="00012739">
        <w:rPr>
          <w:rFonts w:ascii="Arial" w:hAnsi="Arial" w:cs="Arial"/>
          <w:b/>
          <w:color w:val="000000" w:themeColor="text1"/>
          <w:sz w:val="24"/>
          <w:szCs w:val="24"/>
        </w:rPr>
        <w:t xml:space="preserve">Slide </w:t>
      </w:r>
      <w:r>
        <w:rPr>
          <w:rFonts w:ascii="Arial" w:hAnsi="Arial" w:cs="Arial"/>
          <w:b/>
          <w:color w:val="000000" w:themeColor="text1"/>
          <w:sz w:val="24"/>
          <w:szCs w:val="24"/>
        </w:rPr>
        <w:t>3</w:t>
      </w:r>
    </w:p>
    <w:p w14:paraId="2B54D50F" w14:textId="77777777" w:rsidR="00012739" w:rsidRDefault="008F74D8" w:rsidP="00012739">
      <w:pPr>
        <w:spacing w:before="240"/>
        <w:rPr>
          <w:rFonts w:ascii="Arial" w:hAnsi="Arial" w:cs="Arial"/>
          <w:sz w:val="24"/>
          <w:szCs w:val="24"/>
        </w:rPr>
      </w:pPr>
      <w:r>
        <w:rPr>
          <w:rFonts w:ascii="Arial" w:hAnsi="Arial" w:cs="Arial"/>
          <w:bCs/>
          <w:sz w:val="24"/>
          <w:szCs w:val="24"/>
        </w:rPr>
        <w:t>Kenya and Uganda straddle the equator</w:t>
      </w:r>
      <w:r w:rsidR="008474D9">
        <w:rPr>
          <w:rFonts w:ascii="Arial" w:hAnsi="Arial" w:cs="Arial"/>
          <w:bCs/>
          <w:sz w:val="24"/>
          <w:szCs w:val="24"/>
        </w:rPr>
        <w:t xml:space="preserve"> and th</w:t>
      </w:r>
      <w:r w:rsidR="00C22673">
        <w:rPr>
          <w:rFonts w:ascii="Arial" w:hAnsi="Arial" w:cs="Arial"/>
          <w:bCs/>
          <w:sz w:val="24"/>
          <w:szCs w:val="24"/>
        </w:rPr>
        <w:t>eir t</w:t>
      </w:r>
      <w:r>
        <w:rPr>
          <w:rFonts w:ascii="Arial" w:hAnsi="Arial" w:cs="Arial"/>
          <w:bCs/>
          <w:sz w:val="24"/>
          <w:szCs w:val="24"/>
        </w:rPr>
        <w:t>ropical climate</w:t>
      </w:r>
      <w:r w:rsidR="008474D9">
        <w:rPr>
          <w:rFonts w:ascii="Arial" w:hAnsi="Arial" w:cs="Arial"/>
          <w:bCs/>
          <w:sz w:val="24"/>
          <w:szCs w:val="24"/>
        </w:rPr>
        <w:t xml:space="preserve"> is</w:t>
      </w:r>
      <w:r>
        <w:rPr>
          <w:rFonts w:ascii="Arial" w:hAnsi="Arial" w:cs="Arial"/>
          <w:bCs/>
          <w:sz w:val="24"/>
          <w:szCs w:val="24"/>
        </w:rPr>
        <w:t xml:space="preserve"> modified by the altitude.</w:t>
      </w:r>
      <w:r w:rsidR="008474D9">
        <w:rPr>
          <w:rFonts w:ascii="Arial" w:hAnsi="Arial" w:cs="Arial"/>
          <w:bCs/>
          <w:sz w:val="24"/>
          <w:szCs w:val="24"/>
        </w:rPr>
        <w:t xml:space="preserve"> </w:t>
      </w:r>
      <w:r w:rsidR="00627752">
        <w:rPr>
          <w:rFonts w:ascii="Arial" w:hAnsi="Arial" w:cs="Arial"/>
          <w:bCs/>
          <w:sz w:val="24"/>
          <w:szCs w:val="24"/>
        </w:rPr>
        <w:t xml:space="preserve">Significant physical features include </w:t>
      </w:r>
      <w:r w:rsidR="002133B4">
        <w:rPr>
          <w:rFonts w:ascii="Arial" w:hAnsi="Arial" w:cs="Arial"/>
          <w:bCs/>
          <w:sz w:val="24"/>
          <w:szCs w:val="24"/>
        </w:rPr>
        <w:t>Mount Kilimanjaro</w:t>
      </w:r>
      <w:r w:rsidR="008474D9">
        <w:rPr>
          <w:rFonts w:ascii="Arial" w:hAnsi="Arial" w:cs="Arial"/>
          <w:bCs/>
          <w:sz w:val="24"/>
          <w:szCs w:val="24"/>
        </w:rPr>
        <w:t>,</w:t>
      </w:r>
      <w:r w:rsidR="002133B4">
        <w:rPr>
          <w:rFonts w:ascii="Arial" w:hAnsi="Arial" w:cs="Arial"/>
          <w:bCs/>
          <w:sz w:val="24"/>
          <w:szCs w:val="24"/>
        </w:rPr>
        <w:t xml:space="preserve"> Mount Kenya</w:t>
      </w:r>
      <w:r w:rsidR="008474D9">
        <w:rPr>
          <w:rFonts w:ascii="Arial" w:hAnsi="Arial" w:cs="Arial"/>
          <w:bCs/>
          <w:sz w:val="24"/>
          <w:szCs w:val="24"/>
        </w:rPr>
        <w:t>, Lake Victoria and the Great Rift Valley which</w:t>
      </w:r>
      <w:r w:rsidR="00D16463">
        <w:rPr>
          <w:rFonts w:ascii="Arial" w:hAnsi="Arial" w:cs="Arial"/>
          <w:bCs/>
          <w:sz w:val="24"/>
          <w:szCs w:val="24"/>
        </w:rPr>
        <w:t xml:space="preserve"> is also home to huge lakes.</w:t>
      </w:r>
      <w:r w:rsidR="008474D9">
        <w:rPr>
          <w:rFonts w:ascii="Arial" w:hAnsi="Arial" w:cs="Arial"/>
          <w:bCs/>
          <w:sz w:val="24"/>
          <w:szCs w:val="24"/>
        </w:rPr>
        <w:t xml:space="preserve"> </w:t>
      </w:r>
      <w:r w:rsidR="00012739" w:rsidRPr="00491947">
        <w:rPr>
          <w:rFonts w:ascii="Arial" w:hAnsi="Arial" w:cs="Arial"/>
          <w:bCs/>
          <w:sz w:val="24"/>
          <w:szCs w:val="24"/>
        </w:rPr>
        <w:t xml:space="preserve">Kenya is famous for varieties of wildlife </w:t>
      </w:r>
      <w:r w:rsidR="00012739">
        <w:rPr>
          <w:rFonts w:ascii="Arial" w:hAnsi="Arial" w:cs="Arial"/>
          <w:bCs/>
          <w:sz w:val="24"/>
          <w:szCs w:val="24"/>
        </w:rPr>
        <w:t xml:space="preserve">in the </w:t>
      </w:r>
      <w:r w:rsidR="00012739" w:rsidRPr="00491947">
        <w:rPr>
          <w:rFonts w:ascii="Arial" w:hAnsi="Arial" w:cs="Arial"/>
          <w:bCs/>
          <w:sz w:val="24"/>
          <w:szCs w:val="24"/>
        </w:rPr>
        <w:t>Maasai Mara</w:t>
      </w:r>
      <w:r w:rsidR="00012739">
        <w:rPr>
          <w:rFonts w:ascii="Arial" w:hAnsi="Arial" w:cs="Arial"/>
          <w:bCs/>
          <w:sz w:val="24"/>
          <w:szCs w:val="24"/>
        </w:rPr>
        <w:t xml:space="preserve">, the </w:t>
      </w:r>
      <w:r w:rsidR="00012739" w:rsidRPr="00491947">
        <w:rPr>
          <w:rFonts w:ascii="Arial" w:hAnsi="Arial" w:cs="Arial"/>
          <w:bCs/>
          <w:sz w:val="24"/>
          <w:szCs w:val="24"/>
        </w:rPr>
        <w:t>Tsavo</w:t>
      </w:r>
      <w:r w:rsidR="00012739">
        <w:rPr>
          <w:rFonts w:ascii="Arial" w:hAnsi="Arial" w:cs="Arial"/>
          <w:bCs/>
          <w:sz w:val="24"/>
          <w:szCs w:val="24"/>
        </w:rPr>
        <w:t xml:space="preserve"> and the </w:t>
      </w:r>
      <w:r w:rsidR="00012739" w:rsidRPr="00491947">
        <w:rPr>
          <w:rFonts w:ascii="Arial" w:eastAsia="Times New Roman" w:hAnsi="Arial" w:cs="Arial"/>
          <w:bCs/>
          <w:sz w:val="24"/>
          <w:szCs w:val="24"/>
          <w:lang w:eastAsia="en-GB"/>
        </w:rPr>
        <w:t>Serengeti</w:t>
      </w:r>
      <w:r w:rsidR="00012739" w:rsidRPr="00491947">
        <w:rPr>
          <w:rFonts w:ascii="Arial" w:hAnsi="Arial" w:cs="Arial"/>
          <w:bCs/>
          <w:sz w:val="24"/>
          <w:szCs w:val="24"/>
        </w:rPr>
        <w:t xml:space="preserve"> National Parks. </w:t>
      </w:r>
    </w:p>
    <w:p w14:paraId="59BAB452" w14:textId="45B086B5" w:rsidR="0031656C" w:rsidRDefault="0058006E" w:rsidP="0058006E">
      <w:pPr>
        <w:spacing w:before="240"/>
        <w:rPr>
          <w:rFonts w:ascii="Arial" w:hAnsi="Arial" w:cs="Arial"/>
          <w:bCs/>
          <w:sz w:val="24"/>
          <w:szCs w:val="24"/>
        </w:rPr>
      </w:pPr>
      <w:r>
        <w:rPr>
          <w:rFonts w:ascii="Arial" w:hAnsi="Arial" w:cs="Arial"/>
          <w:bCs/>
          <w:sz w:val="24"/>
          <w:szCs w:val="24"/>
        </w:rPr>
        <w:t xml:space="preserve">Compared to the UK, Tanzania is four times larger, Kenya twice the size and Uganda is about equal. </w:t>
      </w:r>
    </w:p>
    <w:p w14:paraId="27ECC3B0" w14:textId="6AF088A8" w:rsidR="00AC0415" w:rsidRPr="00AC0415" w:rsidRDefault="00AC0415" w:rsidP="00AC0415">
      <w:pPr>
        <w:spacing w:after="0"/>
        <w:jc w:val="both"/>
        <w:rPr>
          <w:rFonts w:ascii="Arial" w:hAnsi="Arial" w:cs="Arial"/>
          <w:sz w:val="24"/>
          <w:szCs w:val="24"/>
        </w:rPr>
      </w:pPr>
      <w:r w:rsidRPr="0031656C">
        <w:rPr>
          <w:rFonts w:ascii="Arial" w:hAnsi="Arial" w:cs="Arial"/>
          <w:sz w:val="24"/>
          <w:szCs w:val="24"/>
        </w:rPr>
        <w:t xml:space="preserve">Africa was colonised by European powers in the </w:t>
      </w:r>
      <w:r>
        <w:rPr>
          <w:rFonts w:ascii="Arial" w:hAnsi="Arial" w:cs="Arial"/>
          <w:sz w:val="24"/>
          <w:szCs w:val="24"/>
        </w:rPr>
        <w:t xml:space="preserve">late </w:t>
      </w:r>
      <w:r w:rsidRPr="0031656C">
        <w:rPr>
          <w:rFonts w:ascii="Arial" w:hAnsi="Arial" w:cs="Arial"/>
          <w:sz w:val="24"/>
          <w:szCs w:val="24"/>
        </w:rPr>
        <w:t>19</w:t>
      </w:r>
      <w:r w:rsidRPr="0031656C">
        <w:rPr>
          <w:rFonts w:ascii="Arial" w:hAnsi="Arial" w:cs="Arial"/>
          <w:sz w:val="24"/>
          <w:szCs w:val="24"/>
          <w:vertAlign w:val="superscript"/>
        </w:rPr>
        <w:t>th</w:t>
      </w:r>
      <w:r w:rsidRPr="0031656C">
        <w:rPr>
          <w:rFonts w:ascii="Arial" w:hAnsi="Arial" w:cs="Arial"/>
          <w:sz w:val="24"/>
          <w:szCs w:val="24"/>
        </w:rPr>
        <w:t xml:space="preserve"> Century but European invasion and activities for exploration, trade and religion among others had started long before then. The Greeks, Romans, Portuguese, British, French and the Dutch had been trading with African communities along the eastern, western and southern coasts from as early as the 1</w:t>
      </w:r>
      <w:r w:rsidRPr="0031656C">
        <w:rPr>
          <w:rFonts w:ascii="Arial" w:hAnsi="Arial" w:cs="Arial"/>
          <w:sz w:val="24"/>
          <w:szCs w:val="24"/>
          <w:vertAlign w:val="superscript"/>
        </w:rPr>
        <w:t>st</w:t>
      </w:r>
      <w:r w:rsidRPr="0031656C">
        <w:rPr>
          <w:rFonts w:ascii="Arial" w:hAnsi="Arial" w:cs="Arial"/>
          <w:sz w:val="24"/>
          <w:szCs w:val="24"/>
        </w:rPr>
        <w:t xml:space="preserve"> Century. Whilst the history of Africa colonialism is well documented, stories about Africa before the arrival of Europeans has become what can be termed as ‘hidden histories’. There is an assumption that Europeans brought civilisation into Africa, but it is a fact that Africa had its own commerce, art and other forms of civilisation. Africans had their own cultures and ways of life which were in the majority of cases labelled as primitive by the Europeans.</w:t>
      </w:r>
    </w:p>
    <w:p w14:paraId="5993CA97" w14:textId="092F6B71" w:rsidR="0058006E" w:rsidRDefault="00B60ED2" w:rsidP="0057323A">
      <w:pPr>
        <w:spacing w:before="240"/>
        <w:rPr>
          <w:rFonts w:ascii="Arial" w:hAnsi="Arial" w:cs="Arial"/>
          <w:b/>
          <w:sz w:val="24"/>
          <w:szCs w:val="24"/>
        </w:rPr>
      </w:pPr>
      <w:r>
        <w:rPr>
          <w:rFonts w:ascii="Arial" w:hAnsi="Arial" w:cs="Arial"/>
          <w:b/>
          <w:sz w:val="24"/>
          <w:szCs w:val="24"/>
        </w:rPr>
        <w:t xml:space="preserve">Early </w:t>
      </w:r>
      <w:r w:rsidR="0035535C">
        <w:rPr>
          <w:rFonts w:ascii="Arial" w:hAnsi="Arial" w:cs="Arial"/>
          <w:b/>
          <w:sz w:val="24"/>
          <w:szCs w:val="24"/>
        </w:rPr>
        <w:t>I</w:t>
      </w:r>
      <w:r>
        <w:rPr>
          <w:rFonts w:ascii="Arial" w:hAnsi="Arial" w:cs="Arial"/>
          <w:b/>
          <w:sz w:val="24"/>
          <w:szCs w:val="24"/>
        </w:rPr>
        <w:t>nhabitants of Eastern Africa</w:t>
      </w:r>
      <w:r w:rsidR="00012739" w:rsidRPr="007F5217">
        <w:rPr>
          <w:rFonts w:ascii="Arial" w:hAnsi="Arial" w:cs="Arial"/>
          <w:b/>
          <w:sz w:val="24"/>
          <w:szCs w:val="24"/>
        </w:rPr>
        <w:t xml:space="preserve"> </w:t>
      </w:r>
    </w:p>
    <w:p w14:paraId="7B397B61" w14:textId="7EC6FFD5" w:rsidR="001453E5" w:rsidRPr="007F5217" w:rsidRDefault="001453E5" w:rsidP="0057323A">
      <w:pPr>
        <w:spacing w:before="240"/>
        <w:rPr>
          <w:rFonts w:ascii="Arial" w:hAnsi="Arial" w:cs="Arial"/>
          <w:b/>
          <w:sz w:val="24"/>
          <w:szCs w:val="24"/>
        </w:rPr>
      </w:pPr>
      <w:r w:rsidRPr="007F5217">
        <w:rPr>
          <w:rFonts w:ascii="Arial" w:hAnsi="Arial" w:cs="Arial"/>
          <w:b/>
          <w:sz w:val="24"/>
          <w:szCs w:val="24"/>
        </w:rPr>
        <w:t xml:space="preserve">Slide </w:t>
      </w:r>
      <w:r>
        <w:rPr>
          <w:rFonts w:ascii="Arial" w:hAnsi="Arial" w:cs="Arial"/>
          <w:b/>
          <w:sz w:val="24"/>
          <w:szCs w:val="24"/>
        </w:rPr>
        <w:t>4</w:t>
      </w:r>
    </w:p>
    <w:p w14:paraId="0CED6C6A" w14:textId="4415F08D" w:rsidR="00A872B5" w:rsidRDefault="00705783" w:rsidP="00E9038D">
      <w:pPr>
        <w:spacing w:before="240"/>
        <w:rPr>
          <w:rFonts w:ascii="Arial" w:hAnsi="Arial" w:cs="Arial"/>
          <w:sz w:val="24"/>
          <w:szCs w:val="24"/>
        </w:rPr>
      </w:pPr>
      <w:r>
        <w:rPr>
          <w:rFonts w:ascii="Arial" w:eastAsia="Times New Roman" w:hAnsi="Arial" w:cs="Arial"/>
          <w:bCs/>
          <w:sz w:val="24"/>
          <w:szCs w:val="24"/>
          <w:lang w:eastAsia="en-GB"/>
        </w:rPr>
        <w:t xml:space="preserve">The Earliest Humans: </w:t>
      </w:r>
      <w:r w:rsidR="00D16463">
        <w:rPr>
          <w:rFonts w:ascii="Arial" w:hAnsi="Arial" w:cs="Arial"/>
          <w:sz w:val="24"/>
          <w:szCs w:val="24"/>
        </w:rPr>
        <w:t xml:space="preserve">The </w:t>
      </w:r>
      <w:r w:rsidR="0058006E" w:rsidRPr="00491947">
        <w:rPr>
          <w:rFonts w:ascii="Arial" w:hAnsi="Arial" w:cs="Arial"/>
          <w:sz w:val="24"/>
          <w:szCs w:val="24"/>
        </w:rPr>
        <w:t>Olduvai Gorge</w:t>
      </w:r>
      <w:r w:rsidR="0058006E">
        <w:rPr>
          <w:rFonts w:ascii="Arial" w:hAnsi="Arial" w:cs="Arial"/>
          <w:sz w:val="24"/>
          <w:szCs w:val="24"/>
        </w:rPr>
        <w:t xml:space="preserve"> in </w:t>
      </w:r>
      <w:r w:rsidR="0058006E" w:rsidRPr="00491947">
        <w:rPr>
          <w:rStyle w:val="hgkelc"/>
          <w:rFonts w:ascii="Arial" w:hAnsi="Arial" w:cs="Arial"/>
          <w:bCs/>
          <w:sz w:val="24"/>
          <w:szCs w:val="24"/>
        </w:rPr>
        <w:t>Tanzani</w:t>
      </w:r>
      <w:r w:rsidR="00D16463">
        <w:rPr>
          <w:rStyle w:val="hgkelc"/>
          <w:rFonts w:ascii="Arial" w:hAnsi="Arial" w:cs="Arial"/>
          <w:bCs/>
          <w:sz w:val="24"/>
          <w:szCs w:val="24"/>
        </w:rPr>
        <w:t xml:space="preserve">a </w:t>
      </w:r>
      <w:r w:rsidR="0058006E">
        <w:rPr>
          <w:rStyle w:val="hgkelc"/>
          <w:rFonts w:ascii="Arial" w:hAnsi="Arial" w:cs="Arial"/>
          <w:bCs/>
          <w:sz w:val="24"/>
          <w:szCs w:val="24"/>
        </w:rPr>
        <w:t>is</w:t>
      </w:r>
      <w:r w:rsidR="0058006E" w:rsidRPr="00491947">
        <w:rPr>
          <w:rFonts w:ascii="Arial" w:hAnsi="Arial" w:cs="Arial"/>
          <w:sz w:val="24"/>
          <w:szCs w:val="24"/>
        </w:rPr>
        <w:t xml:space="preserve"> </w:t>
      </w:r>
      <w:r w:rsidR="0058006E" w:rsidRPr="00491947">
        <w:rPr>
          <w:rStyle w:val="hgkelc"/>
          <w:rFonts w:ascii="Arial" w:hAnsi="Arial" w:cs="Arial"/>
          <w:sz w:val="24"/>
          <w:szCs w:val="24"/>
        </w:rPr>
        <w:t xml:space="preserve">a </w:t>
      </w:r>
      <w:r w:rsidR="0058006E" w:rsidRPr="00491947">
        <w:rPr>
          <w:rStyle w:val="hgkelc"/>
          <w:rFonts w:ascii="Arial" w:hAnsi="Arial" w:cs="Arial"/>
          <w:i/>
          <w:iCs/>
          <w:sz w:val="24"/>
          <w:szCs w:val="24"/>
        </w:rPr>
        <w:t>UNESCO World Heritage Site</w:t>
      </w:r>
      <w:r w:rsidR="0058006E" w:rsidRPr="00491947">
        <w:rPr>
          <w:rStyle w:val="hgkelc"/>
          <w:rFonts w:ascii="Arial" w:hAnsi="Arial" w:cs="Arial"/>
          <w:b/>
          <w:bCs/>
          <w:sz w:val="24"/>
          <w:szCs w:val="24"/>
        </w:rPr>
        <w:t xml:space="preserve">, </w:t>
      </w:r>
      <w:r w:rsidR="0058006E" w:rsidRPr="00491947">
        <w:rPr>
          <w:rFonts w:ascii="Arial" w:hAnsi="Arial" w:cs="Arial"/>
          <w:sz w:val="24"/>
          <w:szCs w:val="24"/>
        </w:rPr>
        <w:t>also ca</w:t>
      </w:r>
      <w:r w:rsidR="0058006E" w:rsidRPr="00491947">
        <w:rPr>
          <w:rStyle w:val="hgkelc"/>
          <w:rFonts w:ascii="Arial" w:hAnsi="Arial" w:cs="Arial"/>
          <w:sz w:val="24"/>
          <w:szCs w:val="24"/>
        </w:rPr>
        <w:t>lled the</w:t>
      </w:r>
      <w:r w:rsidR="0058006E">
        <w:rPr>
          <w:rStyle w:val="hgkelc"/>
          <w:rFonts w:ascii="Arial" w:hAnsi="Arial" w:cs="Arial"/>
          <w:sz w:val="24"/>
          <w:szCs w:val="24"/>
        </w:rPr>
        <w:t xml:space="preserve"> </w:t>
      </w:r>
      <w:r w:rsidR="0058006E" w:rsidRPr="0058006E">
        <w:rPr>
          <w:rStyle w:val="hgkelc"/>
          <w:rFonts w:ascii="Arial" w:hAnsi="Arial" w:cs="Arial"/>
          <w:i/>
          <w:iCs/>
          <w:sz w:val="24"/>
          <w:szCs w:val="24"/>
        </w:rPr>
        <w:t>Cradle of Mankind</w:t>
      </w:r>
      <w:r w:rsidR="0058006E">
        <w:rPr>
          <w:rStyle w:val="hgkelc"/>
          <w:rFonts w:ascii="Arial" w:hAnsi="Arial" w:cs="Arial"/>
          <w:sz w:val="24"/>
          <w:szCs w:val="24"/>
        </w:rPr>
        <w:t xml:space="preserve">. </w:t>
      </w:r>
      <w:r w:rsidR="00C46DAC">
        <w:rPr>
          <w:rStyle w:val="hgkelc"/>
          <w:rFonts w:ascii="Arial" w:hAnsi="Arial" w:cs="Arial"/>
          <w:sz w:val="24"/>
          <w:szCs w:val="24"/>
        </w:rPr>
        <w:t xml:space="preserve">It is believed the first human beings (homo sapiens) originated in East Africa. </w:t>
      </w:r>
      <w:r w:rsidR="0058006E">
        <w:rPr>
          <w:rStyle w:val="hgkelc"/>
          <w:rFonts w:ascii="Arial" w:hAnsi="Arial" w:cs="Arial"/>
          <w:sz w:val="24"/>
          <w:szCs w:val="24"/>
        </w:rPr>
        <w:t>I</w:t>
      </w:r>
      <w:r w:rsidR="0058006E" w:rsidRPr="00491947">
        <w:rPr>
          <w:rFonts w:ascii="Arial" w:hAnsi="Arial" w:cs="Arial"/>
          <w:sz w:val="24"/>
          <w:szCs w:val="24"/>
        </w:rPr>
        <w:t xml:space="preserve">tems </w:t>
      </w:r>
      <w:r w:rsidR="0058006E">
        <w:rPr>
          <w:rFonts w:ascii="Arial" w:hAnsi="Arial" w:cs="Arial"/>
          <w:sz w:val="24"/>
          <w:szCs w:val="24"/>
        </w:rPr>
        <w:t xml:space="preserve">discovered here reveal </w:t>
      </w:r>
      <w:r w:rsidR="0058006E" w:rsidRPr="00491947">
        <w:rPr>
          <w:rFonts w:ascii="Arial" w:hAnsi="Arial" w:cs="Arial"/>
          <w:sz w:val="24"/>
          <w:szCs w:val="24"/>
        </w:rPr>
        <w:t>where early humans produced iron and stone tools.</w:t>
      </w:r>
    </w:p>
    <w:p w14:paraId="0B64D6B5" w14:textId="5406B8FC" w:rsidR="00A872B5" w:rsidRDefault="00A872B5" w:rsidP="00A872B5">
      <w:pPr>
        <w:spacing w:after="0"/>
        <w:jc w:val="both"/>
        <w:rPr>
          <w:rFonts w:ascii="Arial" w:hAnsi="Arial" w:cs="Arial"/>
          <w:b/>
          <w:bCs/>
          <w:sz w:val="24"/>
          <w:szCs w:val="24"/>
        </w:rPr>
      </w:pPr>
      <w:r w:rsidRPr="009A6C59">
        <w:rPr>
          <w:rFonts w:ascii="Arial" w:hAnsi="Arial" w:cs="Arial"/>
          <w:b/>
          <w:bCs/>
          <w:sz w:val="24"/>
          <w:szCs w:val="24"/>
        </w:rPr>
        <w:t xml:space="preserve">East Africa </w:t>
      </w:r>
      <w:r w:rsidR="00F36D12">
        <w:rPr>
          <w:rFonts w:ascii="Arial" w:hAnsi="Arial" w:cs="Arial"/>
          <w:b/>
          <w:bCs/>
          <w:sz w:val="24"/>
          <w:szCs w:val="24"/>
        </w:rPr>
        <w:t>B</w:t>
      </w:r>
      <w:r w:rsidRPr="009A6C59">
        <w:rPr>
          <w:rFonts w:ascii="Arial" w:hAnsi="Arial" w:cs="Arial"/>
          <w:b/>
          <w:bCs/>
          <w:sz w:val="24"/>
          <w:szCs w:val="24"/>
        </w:rPr>
        <w:t xml:space="preserve">efore </w:t>
      </w:r>
      <w:r w:rsidR="00F42272">
        <w:rPr>
          <w:rFonts w:ascii="Arial" w:hAnsi="Arial" w:cs="Arial"/>
          <w:b/>
          <w:bCs/>
          <w:sz w:val="24"/>
          <w:szCs w:val="24"/>
        </w:rPr>
        <w:t xml:space="preserve">British </w:t>
      </w:r>
      <w:r w:rsidR="0035535C">
        <w:rPr>
          <w:rFonts w:ascii="Arial" w:hAnsi="Arial" w:cs="Arial"/>
          <w:b/>
          <w:bCs/>
          <w:sz w:val="24"/>
          <w:szCs w:val="24"/>
        </w:rPr>
        <w:t>C</w:t>
      </w:r>
      <w:r w:rsidRPr="009A6C59">
        <w:rPr>
          <w:rFonts w:ascii="Arial" w:hAnsi="Arial" w:cs="Arial"/>
          <w:b/>
          <w:bCs/>
          <w:sz w:val="24"/>
          <w:szCs w:val="24"/>
        </w:rPr>
        <w:t>olonialism</w:t>
      </w:r>
    </w:p>
    <w:p w14:paraId="20F37803" w14:textId="77777777" w:rsidR="001453E5" w:rsidRDefault="001453E5" w:rsidP="00A872B5">
      <w:pPr>
        <w:spacing w:after="0"/>
        <w:jc w:val="both"/>
        <w:rPr>
          <w:rFonts w:ascii="Arial" w:hAnsi="Arial" w:cs="Arial"/>
          <w:b/>
          <w:bCs/>
          <w:sz w:val="24"/>
          <w:szCs w:val="24"/>
        </w:rPr>
      </w:pPr>
    </w:p>
    <w:p w14:paraId="0B7914B2" w14:textId="22E205D6" w:rsidR="001453E5" w:rsidRPr="009A6C59" w:rsidRDefault="001453E5" w:rsidP="00A872B5">
      <w:pPr>
        <w:spacing w:after="0"/>
        <w:jc w:val="both"/>
        <w:rPr>
          <w:rFonts w:ascii="Arial" w:hAnsi="Arial" w:cs="Arial"/>
          <w:sz w:val="24"/>
          <w:szCs w:val="24"/>
        </w:rPr>
      </w:pPr>
      <w:r>
        <w:rPr>
          <w:rFonts w:ascii="Arial" w:hAnsi="Arial" w:cs="Arial"/>
          <w:b/>
          <w:bCs/>
          <w:sz w:val="24"/>
          <w:szCs w:val="24"/>
        </w:rPr>
        <w:t>Slide 5</w:t>
      </w:r>
    </w:p>
    <w:p w14:paraId="1BD202F4" w14:textId="77777777" w:rsidR="00C01BFD" w:rsidRDefault="00A872B5" w:rsidP="00C01BFD">
      <w:pPr>
        <w:spacing w:before="240"/>
        <w:rPr>
          <w:rFonts w:ascii="Arial" w:hAnsi="Arial" w:cs="Arial"/>
          <w:sz w:val="24"/>
          <w:szCs w:val="24"/>
        </w:rPr>
      </w:pPr>
      <w:r w:rsidRPr="00234F1D">
        <w:rPr>
          <w:rFonts w:ascii="Arial" w:hAnsi="Arial" w:cs="Arial"/>
          <w:sz w:val="24"/>
          <w:szCs w:val="24"/>
        </w:rPr>
        <w:t>Historical texts date human presence in present day Kenya to around 2000BC when people from North Africa arrived and settled in the region. These were followed by Nilotes and Bantus in the 1</w:t>
      </w:r>
      <w:r w:rsidRPr="00234F1D">
        <w:rPr>
          <w:rFonts w:ascii="Arial" w:hAnsi="Arial" w:cs="Arial"/>
          <w:sz w:val="24"/>
          <w:szCs w:val="24"/>
          <w:vertAlign w:val="superscript"/>
        </w:rPr>
        <w:t>st</w:t>
      </w:r>
      <w:r w:rsidRPr="00234F1D">
        <w:rPr>
          <w:rFonts w:ascii="Arial" w:hAnsi="Arial" w:cs="Arial"/>
          <w:sz w:val="24"/>
          <w:szCs w:val="24"/>
        </w:rPr>
        <w:t xml:space="preserve"> AD who settled inland. Arab traders were also frequent along the Kenyan coast </w:t>
      </w:r>
      <w:r w:rsidR="00705783">
        <w:rPr>
          <w:rFonts w:ascii="Arial" w:hAnsi="Arial" w:cs="Arial"/>
          <w:sz w:val="24"/>
          <w:szCs w:val="24"/>
        </w:rPr>
        <w:t>where Arab as well as</w:t>
      </w:r>
      <w:r w:rsidRPr="00234F1D">
        <w:rPr>
          <w:rFonts w:ascii="Arial" w:hAnsi="Arial" w:cs="Arial"/>
          <w:sz w:val="24"/>
          <w:szCs w:val="24"/>
        </w:rPr>
        <w:t xml:space="preserve"> Persian colonies</w:t>
      </w:r>
      <w:r w:rsidR="00705783">
        <w:rPr>
          <w:rFonts w:ascii="Arial" w:hAnsi="Arial" w:cs="Arial"/>
          <w:sz w:val="24"/>
          <w:szCs w:val="24"/>
        </w:rPr>
        <w:t xml:space="preserve"> were established</w:t>
      </w:r>
      <w:r w:rsidRPr="00234F1D">
        <w:rPr>
          <w:rFonts w:ascii="Arial" w:hAnsi="Arial" w:cs="Arial"/>
          <w:sz w:val="24"/>
          <w:szCs w:val="24"/>
        </w:rPr>
        <w:t xml:space="preserve">. </w:t>
      </w:r>
    </w:p>
    <w:p w14:paraId="76A3A621" w14:textId="2239602E" w:rsidR="007F5217" w:rsidRPr="001453E5" w:rsidRDefault="00C01BFD" w:rsidP="00C01BFD">
      <w:pPr>
        <w:spacing w:before="240"/>
        <w:rPr>
          <w:rFonts w:ascii="Arial" w:hAnsi="Arial" w:cs="Arial"/>
          <w:sz w:val="24"/>
          <w:szCs w:val="24"/>
        </w:rPr>
      </w:pPr>
      <w:r w:rsidRPr="00491947">
        <w:rPr>
          <w:rFonts w:ascii="Arial" w:eastAsia="Times New Roman" w:hAnsi="Arial" w:cs="Arial"/>
          <w:sz w:val="24"/>
          <w:szCs w:val="24"/>
          <w:lang w:eastAsia="en-GB"/>
        </w:rPr>
        <w:t>Eastern Africa early inhabitants worshipped tribal gods and spirits of their dead ancestors to whom they offered sacrifices</w:t>
      </w:r>
      <w:r w:rsidRPr="001453E5">
        <w:rPr>
          <w:rFonts w:ascii="Arial" w:eastAsia="Times New Roman" w:hAnsi="Arial" w:cs="Arial"/>
          <w:sz w:val="24"/>
          <w:szCs w:val="24"/>
          <w:lang w:eastAsia="en-GB"/>
        </w:rPr>
        <w:t xml:space="preserve">. </w:t>
      </w:r>
      <w:r w:rsidR="001453E5">
        <w:rPr>
          <w:rFonts w:ascii="Arial" w:eastAsia="Times New Roman" w:hAnsi="Arial" w:cs="Arial"/>
          <w:sz w:val="24"/>
          <w:szCs w:val="24"/>
          <w:lang w:eastAsia="en-GB"/>
        </w:rPr>
        <w:t xml:space="preserve">Each tribe had a religion of its own, where musical </w:t>
      </w:r>
      <w:r w:rsidR="001453E5">
        <w:rPr>
          <w:rFonts w:ascii="Arial" w:eastAsia="Times New Roman" w:hAnsi="Arial" w:cs="Arial"/>
          <w:sz w:val="24"/>
          <w:szCs w:val="24"/>
          <w:lang w:eastAsia="en-GB"/>
        </w:rPr>
        <w:lastRenderedPageBreak/>
        <w:t xml:space="preserve">instruments would accompany dance and traditional worship. </w:t>
      </w:r>
      <w:r w:rsidRPr="001453E5">
        <w:rPr>
          <w:rFonts w:ascii="Arial" w:eastAsia="Times New Roman" w:hAnsi="Arial" w:cs="Arial"/>
          <w:sz w:val="24"/>
          <w:szCs w:val="24"/>
          <w:lang w:eastAsia="en-GB"/>
        </w:rPr>
        <w:t xml:space="preserve">Islam was introduced in what are now Kenya and Tanzania through Arab traders and merchants by the 8th century and was accepted by some group rulers with </w:t>
      </w:r>
      <w:r w:rsidRPr="001453E5">
        <w:rPr>
          <w:rFonts w:ascii="Arial" w:hAnsi="Arial" w:cs="Arial"/>
          <w:sz w:val="24"/>
          <w:szCs w:val="24"/>
        </w:rPr>
        <w:t xml:space="preserve">Somali Muslim kingdoms being established around this period. </w:t>
      </w:r>
    </w:p>
    <w:p w14:paraId="715C86D8" w14:textId="7D14BC93" w:rsidR="00A872B5" w:rsidRPr="001453E5" w:rsidRDefault="007F5217" w:rsidP="00A872B5">
      <w:pPr>
        <w:spacing w:after="0"/>
        <w:jc w:val="both"/>
        <w:rPr>
          <w:rFonts w:ascii="Arial" w:hAnsi="Arial" w:cs="Arial"/>
          <w:sz w:val="24"/>
          <w:szCs w:val="24"/>
        </w:rPr>
      </w:pPr>
      <w:r w:rsidRPr="001453E5">
        <w:rPr>
          <w:rFonts w:ascii="Arial" w:hAnsi="Arial" w:cs="Arial"/>
          <w:sz w:val="24"/>
          <w:szCs w:val="24"/>
        </w:rPr>
        <w:t xml:space="preserve">Before </w:t>
      </w:r>
      <w:r w:rsidR="00C01BFD" w:rsidRPr="001453E5">
        <w:rPr>
          <w:rFonts w:ascii="Arial" w:hAnsi="Arial" w:cs="Arial"/>
          <w:sz w:val="24"/>
          <w:szCs w:val="24"/>
        </w:rPr>
        <w:t>‘</w:t>
      </w:r>
      <w:r w:rsidR="00A872B5" w:rsidRPr="001453E5">
        <w:rPr>
          <w:rFonts w:ascii="Arial" w:hAnsi="Arial" w:cs="Arial"/>
          <w:sz w:val="24"/>
          <w:szCs w:val="24"/>
        </w:rPr>
        <w:t>modern</w:t>
      </w:r>
      <w:r w:rsidR="00C01BFD" w:rsidRPr="001453E5">
        <w:rPr>
          <w:rFonts w:ascii="Arial" w:hAnsi="Arial" w:cs="Arial"/>
          <w:sz w:val="24"/>
          <w:szCs w:val="24"/>
        </w:rPr>
        <w:t>’</w:t>
      </w:r>
      <w:r w:rsidR="00A872B5" w:rsidRPr="001453E5">
        <w:rPr>
          <w:rFonts w:ascii="Arial" w:hAnsi="Arial" w:cs="Arial"/>
          <w:sz w:val="24"/>
          <w:szCs w:val="24"/>
        </w:rPr>
        <w:t xml:space="preserve"> medicine, traditional medicine was widespread using herbs, trees, and roots. Traditional medicine is still practiced in differe</w:t>
      </w:r>
      <w:r w:rsidR="003550E6" w:rsidRPr="001453E5">
        <w:rPr>
          <w:rFonts w:ascii="Arial" w:hAnsi="Arial" w:cs="Arial"/>
          <w:sz w:val="24"/>
          <w:szCs w:val="24"/>
        </w:rPr>
        <w:t>nt parts of Africa today and is</w:t>
      </w:r>
      <w:r w:rsidR="00A872B5" w:rsidRPr="001453E5">
        <w:rPr>
          <w:rFonts w:ascii="Arial" w:hAnsi="Arial" w:cs="Arial"/>
          <w:sz w:val="24"/>
          <w:szCs w:val="24"/>
        </w:rPr>
        <w:t xml:space="preserve"> known to be more effective in curing some illness compared to modern medicine. Instances of advanced surgical procedures have been documented, for example caesarean sections being carried out in the Bunyoro Kitara Kingdom of Uganda. </w:t>
      </w:r>
    </w:p>
    <w:p w14:paraId="7A5CC246" w14:textId="22B1971E" w:rsidR="00A872B5" w:rsidRPr="001453E5" w:rsidRDefault="003550E6" w:rsidP="00A872B5">
      <w:pPr>
        <w:spacing w:after="0"/>
        <w:jc w:val="both"/>
        <w:rPr>
          <w:rFonts w:ascii="Arial" w:hAnsi="Arial" w:cs="Arial"/>
          <w:i/>
          <w:iCs/>
          <w:sz w:val="24"/>
          <w:szCs w:val="24"/>
        </w:rPr>
      </w:pPr>
      <w:r w:rsidRPr="001453E5">
        <w:rPr>
          <w:rFonts w:ascii="Arial" w:hAnsi="Arial" w:cs="Arial"/>
          <w:sz w:val="24"/>
          <w:szCs w:val="24"/>
        </w:rPr>
        <w:t xml:space="preserve">Slide: </w:t>
      </w:r>
      <w:r w:rsidR="00A872B5" w:rsidRPr="001453E5">
        <w:rPr>
          <w:rFonts w:ascii="Arial" w:hAnsi="Arial" w:cs="Arial"/>
          <w:i/>
          <w:iCs/>
          <w:color w:val="1A3A43"/>
          <w:sz w:val="24"/>
          <w:szCs w:val="24"/>
          <w:shd w:val="clear" w:color="auto" w:fill="FFFFFF"/>
        </w:rPr>
        <w:t>Successful Cesarean section performed by indigenous healers in Kahura, Uganda. As observed by R. W. Felkin in 1879 from his article "Notes on Labour in Central Africa" published in the </w:t>
      </w:r>
      <w:r w:rsidR="00A872B5" w:rsidRPr="001453E5">
        <w:rPr>
          <w:rStyle w:val="Emphasis"/>
          <w:color w:val="1A3A43"/>
          <w:sz w:val="24"/>
          <w:szCs w:val="24"/>
          <w:bdr w:val="none" w:sz="0" w:space="0" w:color="auto" w:frame="1"/>
          <w:shd w:val="clear" w:color="auto" w:fill="FFFFFF"/>
        </w:rPr>
        <w:t>Edinburgh Medical Journal</w:t>
      </w:r>
      <w:r w:rsidR="00A872B5" w:rsidRPr="001453E5">
        <w:rPr>
          <w:rFonts w:ascii="Arial" w:hAnsi="Arial" w:cs="Arial"/>
          <w:i/>
          <w:iCs/>
          <w:color w:val="1A3A43"/>
          <w:sz w:val="24"/>
          <w:szCs w:val="24"/>
          <w:shd w:val="clear" w:color="auto" w:fill="FFFFFF"/>
        </w:rPr>
        <w:t xml:space="preserve">, volume 20, April 1884, pages 922-930. (Source: </w:t>
      </w:r>
      <w:hyperlink r:id="rId7" w:history="1">
        <w:r w:rsidR="00A872B5" w:rsidRPr="001453E5">
          <w:rPr>
            <w:rStyle w:val="Hyperlink"/>
          </w:rPr>
          <w:t>https://www.nlm.nih.gov/exhibition/cesarean/part2.html</w:t>
        </w:r>
      </w:hyperlink>
      <w:r w:rsidR="00A872B5" w:rsidRPr="001453E5">
        <w:t>)</w:t>
      </w:r>
    </w:p>
    <w:p w14:paraId="09DD6446" w14:textId="6E83DFBD" w:rsidR="00B71BE6" w:rsidRDefault="003640A7" w:rsidP="00C11F95">
      <w:pPr>
        <w:spacing w:before="240"/>
        <w:rPr>
          <w:rFonts w:ascii="Arial" w:hAnsi="Arial" w:cs="Arial"/>
          <w:b/>
          <w:color w:val="000000" w:themeColor="text1"/>
          <w:sz w:val="24"/>
          <w:szCs w:val="24"/>
        </w:rPr>
      </w:pPr>
      <w:r w:rsidRPr="001453E5">
        <w:rPr>
          <w:rFonts w:ascii="Arial" w:hAnsi="Arial" w:cs="Arial"/>
          <w:b/>
          <w:color w:val="000000" w:themeColor="text1"/>
          <w:sz w:val="24"/>
          <w:szCs w:val="24"/>
        </w:rPr>
        <w:t>Pre-colonial Governance</w:t>
      </w:r>
      <w:r w:rsidRPr="00C11F95">
        <w:rPr>
          <w:rFonts w:ascii="Arial" w:hAnsi="Arial" w:cs="Arial"/>
          <w:b/>
          <w:color w:val="000000" w:themeColor="text1"/>
          <w:sz w:val="24"/>
          <w:szCs w:val="24"/>
        </w:rPr>
        <w:t xml:space="preserve"> </w:t>
      </w:r>
    </w:p>
    <w:p w14:paraId="542B599C" w14:textId="54E5AECC" w:rsidR="001453E5" w:rsidRPr="00C11F95" w:rsidRDefault="001453E5" w:rsidP="00C11F95">
      <w:pPr>
        <w:spacing w:before="240"/>
        <w:rPr>
          <w:rFonts w:ascii="Arial" w:hAnsi="Arial" w:cs="Arial"/>
          <w:b/>
          <w:color w:val="000000" w:themeColor="text1"/>
          <w:sz w:val="24"/>
          <w:szCs w:val="24"/>
        </w:rPr>
      </w:pPr>
      <w:r w:rsidRPr="001453E5">
        <w:rPr>
          <w:rFonts w:ascii="Arial" w:hAnsi="Arial" w:cs="Arial"/>
          <w:b/>
          <w:color w:val="000000" w:themeColor="text1"/>
          <w:sz w:val="24"/>
          <w:szCs w:val="24"/>
        </w:rPr>
        <w:t xml:space="preserve">Slide </w:t>
      </w:r>
      <w:r>
        <w:rPr>
          <w:rFonts w:ascii="Arial" w:hAnsi="Arial" w:cs="Arial"/>
          <w:b/>
          <w:color w:val="000000" w:themeColor="text1"/>
          <w:sz w:val="24"/>
          <w:szCs w:val="24"/>
        </w:rPr>
        <w:t>6</w:t>
      </w:r>
    </w:p>
    <w:p w14:paraId="112CF8B0" w14:textId="71BE82FD" w:rsidR="0058006E" w:rsidRPr="00C11F95" w:rsidRDefault="00BD2DEE" w:rsidP="0057323A">
      <w:pPr>
        <w:spacing w:before="240"/>
        <w:rPr>
          <w:rFonts w:ascii="Arial" w:eastAsia="Times New Roman" w:hAnsi="Arial" w:cs="Arial"/>
          <w:sz w:val="24"/>
          <w:szCs w:val="24"/>
          <w:lang w:val="en-US" w:eastAsia="en-GB"/>
        </w:rPr>
      </w:pPr>
      <w:r w:rsidRPr="00C11F95">
        <w:rPr>
          <w:rFonts w:ascii="Arial" w:eastAsia="Times New Roman" w:hAnsi="Arial" w:cs="Arial"/>
          <w:sz w:val="24"/>
          <w:szCs w:val="24"/>
          <w:lang w:val="en-US" w:eastAsia="en-GB"/>
        </w:rPr>
        <w:t>In pre-colonial times people mostly lived in villages and were governed by elders, under a headman.</w:t>
      </w:r>
      <w:r w:rsidR="00C11F95">
        <w:rPr>
          <w:rFonts w:ascii="Arial" w:eastAsia="Times New Roman" w:hAnsi="Arial" w:cs="Arial"/>
          <w:sz w:val="24"/>
          <w:szCs w:val="24"/>
          <w:lang w:val="en-US" w:eastAsia="en-GB"/>
        </w:rPr>
        <w:t xml:space="preserve"> However t</w:t>
      </w:r>
      <w:r w:rsidRPr="00C11F95">
        <w:rPr>
          <w:rFonts w:ascii="Arial" w:eastAsia="Times New Roman" w:hAnsi="Arial" w:cs="Arial"/>
          <w:sz w:val="24"/>
          <w:szCs w:val="24"/>
          <w:lang w:val="en-US" w:eastAsia="en-GB"/>
        </w:rPr>
        <w:t>he Wanga Kingdom was established in western Kenya during the 18</w:t>
      </w:r>
      <w:r w:rsidRPr="00C11F95">
        <w:rPr>
          <w:rFonts w:ascii="Arial" w:eastAsia="Times New Roman" w:hAnsi="Arial" w:cs="Arial"/>
          <w:sz w:val="24"/>
          <w:szCs w:val="24"/>
          <w:vertAlign w:val="superscript"/>
          <w:lang w:val="en-US" w:eastAsia="en-GB"/>
        </w:rPr>
        <w:t>th</w:t>
      </w:r>
      <w:r w:rsidRPr="00C11F95">
        <w:rPr>
          <w:rFonts w:ascii="Arial" w:eastAsia="Times New Roman" w:hAnsi="Arial" w:cs="Arial"/>
          <w:sz w:val="24"/>
          <w:szCs w:val="24"/>
          <w:lang w:val="en-US" w:eastAsia="en-GB"/>
        </w:rPr>
        <w:t xml:space="preserve"> century. </w:t>
      </w:r>
      <w:r w:rsidR="000F2A6F">
        <w:rPr>
          <w:rFonts w:ascii="Arial" w:eastAsia="Times New Roman" w:hAnsi="Arial" w:cs="Arial"/>
          <w:sz w:val="24"/>
          <w:szCs w:val="24"/>
          <w:lang w:eastAsia="en-GB"/>
        </w:rPr>
        <w:t>Gradually,</w:t>
      </w:r>
      <w:r w:rsidR="00021CCA" w:rsidRPr="00491947">
        <w:rPr>
          <w:rFonts w:ascii="Arial" w:eastAsia="Times New Roman" w:hAnsi="Arial" w:cs="Arial"/>
          <w:sz w:val="24"/>
          <w:szCs w:val="24"/>
          <w:lang w:eastAsia="en-GB"/>
        </w:rPr>
        <w:t xml:space="preserve"> the Kingdom of </w:t>
      </w:r>
      <w:r w:rsidR="00C22673">
        <w:rPr>
          <w:rFonts w:ascii="Arial" w:hAnsi="Arial" w:cs="Arial"/>
          <w:sz w:val="24"/>
          <w:szCs w:val="24"/>
        </w:rPr>
        <w:t>Buganda became powerful in what is now Uganda</w:t>
      </w:r>
      <w:r w:rsidR="003640A7" w:rsidRPr="00491947">
        <w:rPr>
          <w:rFonts w:ascii="Arial" w:hAnsi="Arial" w:cs="Arial"/>
          <w:sz w:val="24"/>
          <w:szCs w:val="24"/>
        </w:rPr>
        <w:t xml:space="preserve"> in the</w:t>
      </w:r>
      <w:r w:rsidR="00021CCA" w:rsidRPr="00491947">
        <w:rPr>
          <w:rFonts w:ascii="Arial" w:hAnsi="Arial" w:cs="Arial"/>
          <w:sz w:val="24"/>
          <w:szCs w:val="24"/>
        </w:rPr>
        <w:t xml:space="preserve"> 18</w:t>
      </w:r>
      <w:r w:rsidR="00021CCA" w:rsidRPr="00491947">
        <w:rPr>
          <w:rFonts w:ascii="Arial" w:hAnsi="Arial" w:cs="Arial"/>
          <w:sz w:val="24"/>
          <w:szCs w:val="24"/>
          <w:vertAlign w:val="superscript"/>
        </w:rPr>
        <w:t>th</w:t>
      </w:r>
      <w:r w:rsidR="00021CCA" w:rsidRPr="00491947">
        <w:rPr>
          <w:rFonts w:ascii="Arial" w:hAnsi="Arial" w:cs="Arial"/>
          <w:sz w:val="24"/>
          <w:szCs w:val="24"/>
        </w:rPr>
        <w:t xml:space="preserve"> and 19</w:t>
      </w:r>
      <w:r w:rsidR="00021CCA" w:rsidRPr="00491947">
        <w:rPr>
          <w:rFonts w:ascii="Arial" w:hAnsi="Arial" w:cs="Arial"/>
          <w:sz w:val="24"/>
          <w:szCs w:val="24"/>
          <w:vertAlign w:val="superscript"/>
        </w:rPr>
        <w:t>th</w:t>
      </w:r>
      <w:r w:rsidR="00021CCA" w:rsidRPr="00491947">
        <w:rPr>
          <w:rFonts w:ascii="Arial" w:hAnsi="Arial" w:cs="Arial"/>
          <w:sz w:val="24"/>
          <w:szCs w:val="24"/>
        </w:rPr>
        <w:t xml:space="preserve"> </w:t>
      </w:r>
      <w:r w:rsidR="003640A7" w:rsidRPr="00491947">
        <w:rPr>
          <w:rFonts w:ascii="Arial" w:hAnsi="Arial" w:cs="Arial"/>
          <w:sz w:val="24"/>
          <w:szCs w:val="24"/>
        </w:rPr>
        <w:t>centuries.</w:t>
      </w:r>
      <w:r w:rsidR="003640A7" w:rsidRPr="00491947">
        <w:rPr>
          <w:rStyle w:val="acopre"/>
          <w:rFonts w:ascii="Arial" w:hAnsi="Arial" w:cs="Arial"/>
          <w:sz w:val="24"/>
          <w:szCs w:val="24"/>
        </w:rPr>
        <w:t xml:space="preserve"> </w:t>
      </w:r>
      <w:r w:rsidR="000F2A6F">
        <w:rPr>
          <w:rStyle w:val="acopre"/>
          <w:rFonts w:ascii="Arial" w:hAnsi="Arial" w:cs="Arial"/>
          <w:sz w:val="24"/>
          <w:szCs w:val="24"/>
        </w:rPr>
        <w:t>Modern day T</w:t>
      </w:r>
      <w:r w:rsidR="003640A7" w:rsidRPr="00491947">
        <w:rPr>
          <w:rStyle w:val="acopre"/>
          <w:rFonts w:ascii="Arial" w:hAnsi="Arial" w:cs="Arial"/>
          <w:sz w:val="24"/>
          <w:szCs w:val="24"/>
        </w:rPr>
        <w:t>anzania</w:t>
      </w:r>
      <w:r w:rsidR="000F2A6F">
        <w:rPr>
          <w:rStyle w:val="acopre"/>
          <w:rFonts w:ascii="Arial" w:hAnsi="Arial" w:cs="Arial"/>
          <w:sz w:val="24"/>
          <w:szCs w:val="24"/>
        </w:rPr>
        <w:t xml:space="preserve"> once </w:t>
      </w:r>
      <w:r w:rsidR="003640A7" w:rsidRPr="00491947">
        <w:rPr>
          <w:rStyle w:val="acopre"/>
          <w:rFonts w:ascii="Arial" w:hAnsi="Arial" w:cs="Arial"/>
          <w:sz w:val="24"/>
          <w:szCs w:val="24"/>
        </w:rPr>
        <w:t xml:space="preserve">comprised of many small </w:t>
      </w:r>
      <w:r w:rsidR="003640A7" w:rsidRPr="00491947">
        <w:rPr>
          <w:rStyle w:val="Emphasis"/>
          <w:rFonts w:ascii="Arial" w:hAnsi="Arial" w:cs="Arial"/>
          <w:i w:val="0"/>
          <w:iCs w:val="0"/>
          <w:sz w:val="24"/>
          <w:szCs w:val="24"/>
        </w:rPr>
        <w:t>kingdoms</w:t>
      </w:r>
      <w:r w:rsidR="000F2A6F">
        <w:rPr>
          <w:rStyle w:val="Emphasis"/>
          <w:rFonts w:ascii="Arial" w:hAnsi="Arial" w:cs="Arial"/>
          <w:i w:val="0"/>
          <w:iCs w:val="0"/>
          <w:sz w:val="24"/>
          <w:szCs w:val="24"/>
        </w:rPr>
        <w:t xml:space="preserve"> including</w:t>
      </w:r>
      <w:r w:rsidR="003640A7" w:rsidRPr="00491947">
        <w:rPr>
          <w:rStyle w:val="Emphasis"/>
          <w:rFonts w:ascii="Arial" w:hAnsi="Arial" w:cs="Arial"/>
          <w:i w:val="0"/>
          <w:iCs w:val="0"/>
          <w:sz w:val="24"/>
          <w:szCs w:val="24"/>
        </w:rPr>
        <w:t xml:space="preserve"> </w:t>
      </w:r>
      <w:r w:rsidR="003640A7" w:rsidRPr="00491947">
        <w:rPr>
          <w:rStyle w:val="acopre"/>
          <w:rFonts w:ascii="Arial" w:hAnsi="Arial" w:cs="Arial"/>
          <w:sz w:val="24"/>
          <w:szCs w:val="24"/>
        </w:rPr>
        <w:t>Karagwe and Buzinza.</w:t>
      </w:r>
      <w:r w:rsidR="0058006E">
        <w:rPr>
          <w:rFonts w:ascii="Arial" w:hAnsi="Arial" w:cs="Arial"/>
          <w:sz w:val="24"/>
          <w:szCs w:val="24"/>
        </w:rPr>
        <w:t xml:space="preserve"> </w:t>
      </w:r>
    </w:p>
    <w:p w14:paraId="05ACC4D4" w14:textId="70C412D4" w:rsidR="00C11F95" w:rsidRDefault="00C11F95" w:rsidP="002133B4">
      <w:pPr>
        <w:spacing w:before="240" w:after="100" w:afterAutospacing="1"/>
        <w:rPr>
          <w:rFonts w:ascii="Arial" w:eastAsia="Times New Roman" w:hAnsi="Arial" w:cs="Arial"/>
          <w:b/>
          <w:sz w:val="24"/>
          <w:szCs w:val="24"/>
          <w:lang w:eastAsia="en-GB"/>
        </w:rPr>
      </w:pPr>
      <w:r w:rsidRPr="00C11F95">
        <w:rPr>
          <w:rFonts w:ascii="Arial" w:eastAsia="Times New Roman" w:hAnsi="Arial" w:cs="Arial"/>
          <w:b/>
          <w:sz w:val="24"/>
          <w:szCs w:val="24"/>
          <w:lang w:eastAsia="en-GB"/>
        </w:rPr>
        <w:t xml:space="preserve">The </w:t>
      </w:r>
      <w:r w:rsidR="0035535C">
        <w:rPr>
          <w:rFonts w:ascii="Arial" w:eastAsia="Times New Roman" w:hAnsi="Arial" w:cs="Arial"/>
          <w:b/>
          <w:sz w:val="24"/>
          <w:szCs w:val="24"/>
          <w:lang w:eastAsia="en-GB"/>
        </w:rPr>
        <w:t>S</w:t>
      </w:r>
      <w:r w:rsidRPr="00C11F95">
        <w:rPr>
          <w:rFonts w:ascii="Arial" w:eastAsia="Times New Roman" w:hAnsi="Arial" w:cs="Arial"/>
          <w:b/>
          <w:sz w:val="24"/>
          <w:szCs w:val="24"/>
          <w:lang w:eastAsia="en-GB"/>
        </w:rPr>
        <w:t xml:space="preserve">lave </w:t>
      </w:r>
      <w:r w:rsidR="0035535C">
        <w:rPr>
          <w:rFonts w:ascii="Arial" w:eastAsia="Times New Roman" w:hAnsi="Arial" w:cs="Arial"/>
          <w:b/>
          <w:sz w:val="24"/>
          <w:szCs w:val="24"/>
          <w:lang w:eastAsia="en-GB"/>
        </w:rPr>
        <w:t>T</w:t>
      </w:r>
      <w:r w:rsidRPr="00C11F95">
        <w:rPr>
          <w:rFonts w:ascii="Arial" w:eastAsia="Times New Roman" w:hAnsi="Arial" w:cs="Arial"/>
          <w:b/>
          <w:sz w:val="24"/>
          <w:szCs w:val="24"/>
          <w:lang w:eastAsia="en-GB"/>
        </w:rPr>
        <w:t xml:space="preserve">rade </w:t>
      </w:r>
    </w:p>
    <w:p w14:paraId="2D133A77" w14:textId="5C1743DE" w:rsidR="001453E5" w:rsidRPr="00C11F95" w:rsidRDefault="001453E5" w:rsidP="002133B4">
      <w:pPr>
        <w:spacing w:before="240" w:after="100" w:afterAutospacing="1"/>
        <w:rPr>
          <w:rFonts w:ascii="Arial" w:eastAsia="Times New Roman" w:hAnsi="Arial" w:cs="Arial"/>
          <w:b/>
          <w:sz w:val="24"/>
          <w:szCs w:val="24"/>
          <w:lang w:eastAsia="en-GB"/>
        </w:rPr>
      </w:pPr>
      <w:r w:rsidRPr="00C11F95">
        <w:rPr>
          <w:rFonts w:ascii="Arial" w:eastAsia="Times New Roman" w:hAnsi="Arial" w:cs="Arial"/>
          <w:b/>
          <w:sz w:val="24"/>
          <w:szCs w:val="24"/>
          <w:lang w:eastAsia="en-GB"/>
        </w:rPr>
        <w:t xml:space="preserve">Slide </w:t>
      </w:r>
      <w:r>
        <w:rPr>
          <w:rFonts w:ascii="Arial" w:eastAsia="Times New Roman" w:hAnsi="Arial" w:cs="Arial"/>
          <w:b/>
          <w:sz w:val="24"/>
          <w:szCs w:val="24"/>
          <w:lang w:eastAsia="en-GB"/>
        </w:rPr>
        <w:t>7</w:t>
      </w:r>
    </w:p>
    <w:p w14:paraId="0F1BD486" w14:textId="77FC01AB" w:rsidR="00AC0415" w:rsidRDefault="0031656C" w:rsidP="00AC0415">
      <w:pPr>
        <w:spacing w:before="240"/>
        <w:rPr>
          <w:rFonts w:ascii="Arial" w:hAnsi="Arial" w:cs="Arial"/>
          <w:sz w:val="24"/>
          <w:szCs w:val="24"/>
        </w:rPr>
      </w:pPr>
      <w:r>
        <w:rPr>
          <w:rFonts w:ascii="Arial" w:eastAsia="Times New Roman" w:hAnsi="Arial" w:cs="Arial"/>
          <w:sz w:val="24"/>
          <w:szCs w:val="24"/>
          <w:lang w:eastAsia="en-GB"/>
        </w:rPr>
        <w:t>Prior to British colonisation, t</w:t>
      </w:r>
      <w:r w:rsidR="00920BDA" w:rsidRPr="00491947">
        <w:rPr>
          <w:rFonts w:ascii="Arial" w:eastAsia="Times New Roman" w:hAnsi="Arial" w:cs="Arial"/>
          <w:sz w:val="24"/>
          <w:szCs w:val="24"/>
          <w:lang w:eastAsia="en-GB"/>
        </w:rPr>
        <w:t xml:space="preserve">he slave trade </w:t>
      </w:r>
      <w:r w:rsidR="006963A0" w:rsidRPr="00491947">
        <w:rPr>
          <w:rFonts w:ascii="Arial" w:eastAsia="Times New Roman" w:hAnsi="Arial" w:cs="Arial"/>
          <w:sz w:val="24"/>
          <w:szCs w:val="24"/>
          <w:lang w:eastAsia="en-GB"/>
        </w:rPr>
        <w:t>flourished</w:t>
      </w:r>
      <w:r w:rsidR="00920BDA" w:rsidRPr="00491947">
        <w:rPr>
          <w:rFonts w:ascii="Arial" w:eastAsia="Times New Roman" w:hAnsi="Arial" w:cs="Arial"/>
          <w:sz w:val="24"/>
          <w:szCs w:val="24"/>
          <w:lang w:eastAsia="en-GB"/>
        </w:rPr>
        <w:t xml:space="preserve"> in </w:t>
      </w:r>
      <w:r w:rsidR="00C22673">
        <w:rPr>
          <w:rFonts w:ascii="Arial" w:eastAsia="Times New Roman" w:hAnsi="Arial" w:cs="Arial"/>
          <w:sz w:val="24"/>
          <w:szCs w:val="24"/>
          <w:lang w:eastAsia="en-GB"/>
        </w:rPr>
        <w:t xml:space="preserve">the </w:t>
      </w:r>
      <w:r w:rsidR="00920BDA" w:rsidRPr="00491947">
        <w:rPr>
          <w:rFonts w:ascii="Arial" w:eastAsia="Times New Roman" w:hAnsi="Arial" w:cs="Arial"/>
          <w:sz w:val="24"/>
          <w:szCs w:val="24"/>
          <w:lang w:eastAsia="en-GB"/>
        </w:rPr>
        <w:t xml:space="preserve">East Africa region </w:t>
      </w:r>
      <w:r w:rsidR="00920BDA" w:rsidRPr="00491947">
        <w:rPr>
          <w:rFonts w:ascii="Arial" w:hAnsi="Arial" w:cs="Arial"/>
          <w:sz w:val="24"/>
          <w:szCs w:val="24"/>
        </w:rPr>
        <w:t xml:space="preserve">in the 18th and 19th centuries. </w:t>
      </w:r>
      <w:r w:rsidR="00021CCA" w:rsidRPr="00491947">
        <w:rPr>
          <w:rFonts w:ascii="Arial" w:hAnsi="Arial" w:cs="Arial"/>
          <w:sz w:val="24"/>
          <w:szCs w:val="24"/>
        </w:rPr>
        <w:t xml:space="preserve">People </w:t>
      </w:r>
      <w:r w:rsidR="00920BDA" w:rsidRPr="00491947">
        <w:rPr>
          <w:rFonts w:ascii="Arial" w:hAnsi="Arial" w:cs="Arial"/>
          <w:sz w:val="24"/>
          <w:szCs w:val="24"/>
        </w:rPr>
        <w:t xml:space="preserve">were </w:t>
      </w:r>
      <w:r w:rsidR="00F42272">
        <w:rPr>
          <w:rFonts w:ascii="Arial" w:hAnsi="Arial" w:cs="Arial"/>
          <w:sz w:val="24"/>
          <w:szCs w:val="24"/>
        </w:rPr>
        <w:t xml:space="preserve">traded or </w:t>
      </w:r>
      <w:r w:rsidR="00920BDA" w:rsidRPr="00491947">
        <w:rPr>
          <w:rFonts w:ascii="Arial" w:hAnsi="Arial" w:cs="Arial"/>
          <w:sz w:val="24"/>
          <w:szCs w:val="24"/>
        </w:rPr>
        <w:t xml:space="preserve">captured </w:t>
      </w:r>
      <w:r w:rsidR="00021CCA" w:rsidRPr="00491947">
        <w:rPr>
          <w:rFonts w:ascii="Arial" w:hAnsi="Arial" w:cs="Arial"/>
          <w:sz w:val="24"/>
          <w:szCs w:val="24"/>
        </w:rPr>
        <w:t xml:space="preserve">and </w:t>
      </w:r>
      <w:r w:rsidR="00920BDA" w:rsidRPr="00491947">
        <w:rPr>
          <w:rFonts w:ascii="Arial" w:hAnsi="Arial" w:cs="Arial"/>
          <w:sz w:val="24"/>
          <w:szCs w:val="24"/>
        </w:rPr>
        <w:t>export</w:t>
      </w:r>
      <w:r w:rsidR="00021CCA" w:rsidRPr="00491947">
        <w:rPr>
          <w:rFonts w:ascii="Arial" w:hAnsi="Arial" w:cs="Arial"/>
          <w:sz w:val="24"/>
          <w:szCs w:val="24"/>
        </w:rPr>
        <w:t xml:space="preserve">ed </w:t>
      </w:r>
      <w:r w:rsidR="00920BDA" w:rsidRPr="00491947">
        <w:rPr>
          <w:rFonts w:ascii="Arial" w:hAnsi="Arial" w:cs="Arial"/>
          <w:sz w:val="24"/>
          <w:szCs w:val="24"/>
        </w:rPr>
        <w:t xml:space="preserve">across the region </w:t>
      </w:r>
      <w:r w:rsidR="00F42272">
        <w:rPr>
          <w:rFonts w:ascii="Arial" w:hAnsi="Arial" w:cs="Arial"/>
          <w:sz w:val="24"/>
          <w:szCs w:val="24"/>
        </w:rPr>
        <w:t xml:space="preserve">to the coast </w:t>
      </w:r>
      <w:r w:rsidR="00920BDA" w:rsidRPr="00491947">
        <w:rPr>
          <w:rFonts w:ascii="Arial" w:hAnsi="Arial" w:cs="Arial"/>
          <w:sz w:val="24"/>
          <w:szCs w:val="24"/>
        </w:rPr>
        <w:t>by Arab slave traders</w:t>
      </w:r>
      <w:r w:rsidR="00021CCA" w:rsidRPr="00491947">
        <w:rPr>
          <w:rFonts w:ascii="Arial" w:hAnsi="Arial" w:cs="Arial"/>
          <w:sz w:val="24"/>
          <w:szCs w:val="24"/>
        </w:rPr>
        <w:t xml:space="preserve">. They were auctioned </w:t>
      </w:r>
      <w:r w:rsidR="00FA01BF">
        <w:rPr>
          <w:rFonts w:ascii="Arial" w:hAnsi="Arial" w:cs="Arial"/>
          <w:sz w:val="24"/>
          <w:szCs w:val="24"/>
        </w:rPr>
        <w:t xml:space="preserve">and sold on to </w:t>
      </w:r>
      <w:r w:rsidR="00021CCA" w:rsidRPr="00491947">
        <w:rPr>
          <w:rFonts w:ascii="Arial" w:eastAsia="Times New Roman" w:hAnsi="Arial" w:cs="Arial"/>
          <w:sz w:val="24"/>
          <w:szCs w:val="24"/>
          <w:lang w:eastAsia="en-GB"/>
        </w:rPr>
        <w:t xml:space="preserve">Morocco, Egypt, the Middle East </w:t>
      </w:r>
      <w:r w:rsidR="00021CCA" w:rsidRPr="00491947">
        <w:rPr>
          <w:rFonts w:ascii="Arial" w:hAnsi="Arial" w:cs="Arial"/>
          <w:sz w:val="24"/>
          <w:szCs w:val="24"/>
        </w:rPr>
        <w:t xml:space="preserve">and Europe </w:t>
      </w:r>
      <w:r w:rsidR="00021CCA" w:rsidRPr="00491947">
        <w:rPr>
          <w:rFonts w:ascii="Arial" w:eastAsia="Times New Roman" w:hAnsi="Arial" w:cs="Arial"/>
          <w:sz w:val="24"/>
          <w:szCs w:val="24"/>
          <w:lang w:eastAsia="en-GB"/>
        </w:rPr>
        <w:t xml:space="preserve">via the Trans-Saharan and </w:t>
      </w:r>
      <w:r w:rsidR="00021CCA" w:rsidRPr="00491947">
        <w:rPr>
          <w:rFonts w:ascii="Arial" w:hAnsi="Arial" w:cs="Arial"/>
          <w:sz w:val="24"/>
          <w:szCs w:val="24"/>
        </w:rPr>
        <w:t xml:space="preserve">the </w:t>
      </w:r>
      <w:r w:rsidR="00021CCA" w:rsidRPr="00491947">
        <w:rPr>
          <w:rFonts w:ascii="Arial" w:eastAsia="Times New Roman" w:hAnsi="Arial" w:cs="Arial"/>
          <w:sz w:val="24"/>
          <w:szCs w:val="24"/>
          <w:lang w:eastAsia="en-GB"/>
        </w:rPr>
        <w:t xml:space="preserve">Indian Ocean routes. </w:t>
      </w:r>
      <w:r w:rsidR="0091297A" w:rsidRPr="00491947">
        <w:rPr>
          <w:rFonts w:ascii="Arial" w:hAnsi="Arial" w:cs="Arial"/>
          <w:sz w:val="24"/>
          <w:szCs w:val="24"/>
        </w:rPr>
        <w:t xml:space="preserve">Over </w:t>
      </w:r>
      <w:r w:rsidR="0091297A" w:rsidRPr="00491947">
        <w:rPr>
          <w:rFonts w:ascii="Arial" w:eastAsia="Times New Roman" w:hAnsi="Arial" w:cs="Arial"/>
          <w:sz w:val="24"/>
          <w:szCs w:val="24"/>
          <w:lang w:eastAsia="en-GB"/>
        </w:rPr>
        <w:t xml:space="preserve">50,000 slaves were sold annually in </w:t>
      </w:r>
      <w:r w:rsidR="00FC122F" w:rsidRPr="00491947">
        <w:rPr>
          <w:rFonts w:ascii="Arial" w:eastAsia="Times New Roman" w:hAnsi="Arial" w:cs="Arial"/>
          <w:sz w:val="24"/>
          <w:szCs w:val="24"/>
          <w:lang w:eastAsia="en-GB"/>
        </w:rPr>
        <w:t xml:space="preserve">Zanzibar </w:t>
      </w:r>
      <w:r w:rsidR="0091297A" w:rsidRPr="00491947">
        <w:rPr>
          <w:rFonts w:ascii="Arial" w:eastAsia="Times New Roman" w:hAnsi="Arial" w:cs="Arial"/>
          <w:sz w:val="24"/>
          <w:szCs w:val="24"/>
          <w:lang w:eastAsia="en-GB"/>
        </w:rPr>
        <w:t xml:space="preserve">markets. </w:t>
      </w:r>
      <w:r w:rsidR="0091297A" w:rsidRPr="00491947">
        <w:rPr>
          <w:rFonts w:ascii="Arial" w:hAnsi="Arial" w:cs="Arial"/>
          <w:sz w:val="24"/>
          <w:szCs w:val="24"/>
        </w:rPr>
        <w:t>In 1812</w:t>
      </w:r>
      <w:r w:rsidR="00B3137E">
        <w:rPr>
          <w:rFonts w:ascii="Arial" w:hAnsi="Arial" w:cs="Arial"/>
          <w:sz w:val="24"/>
          <w:szCs w:val="24"/>
        </w:rPr>
        <w:t>,</w:t>
      </w:r>
      <w:r w:rsidR="0091297A" w:rsidRPr="00491947">
        <w:rPr>
          <w:rFonts w:ascii="Arial" w:hAnsi="Arial" w:cs="Arial"/>
          <w:sz w:val="24"/>
          <w:szCs w:val="24"/>
        </w:rPr>
        <w:t xml:space="preserve"> cloves were introduced to Zanzibar</w:t>
      </w:r>
      <w:r w:rsidR="00021CCA" w:rsidRPr="00491947">
        <w:rPr>
          <w:rFonts w:ascii="Arial" w:hAnsi="Arial" w:cs="Arial"/>
          <w:sz w:val="24"/>
          <w:szCs w:val="24"/>
        </w:rPr>
        <w:t>, and with a</w:t>
      </w:r>
      <w:r w:rsidR="0091297A" w:rsidRPr="00491947">
        <w:rPr>
          <w:rFonts w:ascii="Arial" w:hAnsi="Arial" w:cs="Arial"/>
          <w:sz w:val="24"/>
          <w:szCs w:val="24"/>
        </w:rPr>
        <w:t xml:space="preserve"> growing</w:t>
      </w:r>
      <w:r w:rsidR="00920BDA" w:rsidRPr="00491947">
        <w:rPr>
          <w:rFonts w:ascii="Arial" w:hAnsi="Arial" w:cs="Arial"/>
          <w:sz w:val="24"/>
          <w:szCs w:val="24"/>
        </w:rPr>
        <w:t xml:space="preserve"> </w:t>
      </w:r>
      <w:r w:rsidR="0091297A" w:rsidRPr="00491947">
        <w:rPr>
          <w:rFonts w:ascii="Arial" w:hAnsi="Arial" w:cs="Arial"/>
          <w:sz w:val="24"/>
          <w:szCs w:val="24"/>
        </w:rPr>
        <w:t>demand</w:t>
      </w:r>
      <w:r w:rsidR="00021CCA" w:rsidRPr="00491947">
        <w:rPr>
          <w:rFonts w:ascii="Arial" w:hAnsi="Arial" w:cs="Arial"/>
          <w:sz w:val="24"/>
          <w:szCs w:val="24"/>
        </w:rPr>
        <w:t xml:space="preserve"> </w:t>
      </w:r>
      <w:r w:rsidR="0091297A" w:rsidRPr="00491947">
        <w:rPr>
          <w:rFonts w:ascii="Arial" w:hAnsi="Arial" w:cs="Arial"/>
          <w:sz w:val="24"/>
          <w:szCs w:val="24"/>
        </w:rPr>
        <w:t xml:space="preserve">slaves were bought at local </w:t>
      </w:r>
      <w:r w:rsidR="00021CCA" w:rsidRPr="00491947">
        <w:rPr>
          <w:rFonts w:ascii="Arial" w:hAnsi="Arial" w:cs="Arial"/>
          <w:sz w:val="24"/>
          <w:szCs w:val="24"/>
        </w:rPr>
        <w:t>m</w:t>
      </w:r>
      <w:r w:rsidR="0091297A" w:rsidRPr="00491947">
        <w:rPr>
          <w:rFonts w:ascii="Arial" w:hAnsi="Arial" w:cs="Arial"/>
          <w:sz w:val="24"/>
          <w:szCs w:val="24"/>
        </w:rPr>
        <w:t xml:space="preserve">arkets </w:t>
      </w:r>
      <w:r w:rsidR="000F1C00">
        <w:rPr>
          <w:rFonts w:ascii="Arial" w:hAnsi="Arial" w:cs="Arial"/>
          <w:sz w:val="24"/>
          <w:szCs w:val="24"/>
        </w:rPr>
        <w:t>to provide</w:t>
      </w:r>
      <w:r w:rsidR="0091297A" w:rsidRPr="00491947">
        <w:rPr>
          <w:rFonts w:ascii="Arial" w:hAnsi="Arial" w:cs="Arial"/>
          <w:sz w:val="24"/>
          <w:szCs w:val="24"/>
        </w:rPr>
        <w:t xml:space="preserve"> free labour on the </w:t>
      </w:r>
      <w:r w:rsidR="00021CCA" w:rsidRPr="00491947">
        <w:rPr>
          <w:rFonts w:ascii="Arial" w:hAnsi="Arial" w:cs="Arial"/>
          <w:sz w:val="24"/>
          <w:szCs w:val="24"/>
        </w:rPr>
        <w:t xml:space="preserve">large </w:t>
      </w:r>
      <w:r w:rsidR="00FA01BF">
        <w:rPr>
          <w:rFonts w:ascii="Arial" w:hAnsi="Arial" w:cs="Arial"/>
          <w:sz w:val="24"/>
          <w:szCs w:val="24"/>
        </w:rPr>
        <w:t xml:space="preserve">Arab owned </w:t>
      </w:r>
      <w:r w:rsidR="0091297A" w:rsidRPr="00491947">
        <w:rPr>
          <w:rFonts w:ascii="Arial" w:hAnsi="Arial" w:cs="Arial"/>
          <w:sz w:val="24"/>
          <w:szCs w:val="24"/>
        </w:rPr>
        <w:t>clove plantations.</w:t>
      </w:r>
      <w:r w:rsidR="00AC0415">
        <w:rPr>
          <w:rFonts w:ascii="Arial" w:hAnsi="Arial" w:cs="Arial"/>
          <w:sz w:val="24"/>
          <w:szCs w:val="24"/>
        </w:rPr>
        <w:t xml:space="preserve"> </w:t>
      </w:r>
    </w:p>
    <w:p w14:paraId="1E1CB858" w14:textId="39B4C543" w:rsidR="00D112B6" w:rsidRDefault="00AC0415" w:rsidP="00AC0415">
      <w:pPr>
        <w:spacing w:before="240"/>
        <w:rPr>
          <w:rFonts w:ascii="Arial" w:hAnsi="Arial" w:cs="Arial"/>
          <w:sz w:val="24"/>
          <w:szCs w:val="24"/>
        </w:rPr>
      </w:pPr>
      <w:r w:rsidRPr="00491947">
        <w:rPr>
          <w:rStyle w:val="hgkelc"/>
          <w:rFonts w:ascii="Arial" w:hAnsi="Arial" w:cs="Arial"/>
          <w:sz w:val="24"/>
          <w:szCs w:val="24"/>
        </w:rPr>
        <w:t>Christianity</w:t>
      </w:r>
      <w:r>
        <w:rPr>
          <w:rStyle w:val="hgkelc"/>
          <w:rFonts w:ascii="Arial" w:hAnsi="Arial" w:cs="Arial"/>
          <w:sz w:val="24"/>
          <w:szCs w:val="24"/>
        </w:rPr>
        <w:t xml:space="preserve"> was </w:t>
      </w:r>
      <w:r w:rsidRPr="00491947">
        <w:rPr>
          <w:rStyle w:val="hgkelc"/>
          <w:rFonts w:ascii="Arial" w:hAnsi="Arial" w:cs="Arial"/>
          <w:sz w:val="24"/>
          <w:szCs w:val="24"/>
        </w:rPr>
        <w:t xml:space="preserve">introduced at the beginning of the 16th century through the establishment of a Franciscan mission in the city of Kilwa. Other missionary societies followed and in the 17th century Catholic and Protestant missions were to be found in almost every coastal city. </w:t>
      </w:r>
    </w:p>
    <w:p w14:paraId="630A3711" w14:textId="25E2403E" w:rsidR="00B11CDD" w:rsidRDefault="0086326B" w:rsidP="0031656C">
      <w:pPr>
        <w:spacing w:before="240"/>
        <w:rPr>
          <w:rFonts w:ascii="Arial" w:hAnsi="Arial" w:cs="Arial"/>
          <w:b/>
          <w:color w:val="000000" w:themeColor="text1"/>
          <w:sz w:val="24"/>
          <w:szCs w:val="24"/>
        </w:rPr>
      </w:pPr>
      <w:r w:rsidRPr="0031656C">
        <w:rPr>
          <w:rFonts w:ascii="Arial" w:hAnsi="Arial" w:cs="Arial"/>
          <w:b/>
          <w:color w:val="000000" w:themeColor="text1"/>
          <w:sz w:val="24"/>
          <w:szCs w:val="24"/>
        </w:rPr>
        <w:t>Th</w:t>
      </w:r>
      <w:r w:rsidR="00B11CDD" w:rsidRPr="0031656C">
        <w:rPr>
          <w:rFonts w:ascii="Arial" w:hAnsi="Arial" w:cs="Arial"/>
          <w:b/>
          <w:color w:val="000000" w:themeColor="text1"/>
          <w:sz w:val="24"/>
          <w:szCs w:val="24"/>
        </w:rPr>
        <w:t>e Scramble for Africa and Colonization of Eastern Africa</w:t>
      </w:r>
    </w:p>
    <w:p w14:paraId="73C763C3" w14:textId="32AAB3EB" w:rsidR="001453E5" w:rsidRPr="0031656C" w:rsidRDefault="001453E5" w:rsidP="0031656C">
      <w:pPr>
        <w:spacing w:before="240"/>
        <w:rPr>
          <w:rFonts w:ascii="Arial" w:hAnsi="Arial" w:cs="Arial"/>
          <w:b/>
          <w:color w:val="000000" w:themeColor="text1"/>
          <w:sz w:val="24"/>
          <w:szCs w:val="24"/>
        </w:rPr>
      </w:pPr>
      <w:r w:rsidRPr="0031656C">
        <w:rPr>
          <w:rFonts w:ascii="Arial" w:hAnsi="Arial" w:cs="Arial"/>
          <w:b/>
          <w:color w:val="000000" w:themeColor="text1"/>
          <w:sz w:val="24"/>
          <w:szCs w:val="24"/>
        </w:rPr>
        <w:t xml:space="preserve">Slide </w:t>
      </w:r>
      <w:r>
        <w:rPr>
          <w:rFonts w:ascii="Arial" w:hAnsi="Arial" w:cs="Arial"/>
          <w:b/>
          <w:color w:val="000000" w:themeColor="text1"/>
          <w:sz w:val="24"/>
          <w:szCs w:val="24"/>
        </w:rPr>
        <w:t>8</w:t>
      </w:r>
    </w:p>
    <w:p w14:paraId="599BC459" w14:textId="77777777" w:rsidR="00F42272" w:rsidRDefault="00F42272" w:rsidP="00F42272">
      <w:pPr>
        <w:spacing w:before="240"/>
        <w:rPr>
          <w:rFonts w:ascii="Arial" w:hAnsi="Arial" w:cs="Arial"/>
          <w:sz w:val="24"/>
          <w:szCs w:val="24"/>
        </w:rPr>
      </w:pPr>
      <w:r w:rsidRPr="00491947">
        <w:rPr>
          <w:rFonts w:ascii="Arial" w:eastAsia="Times New Roman" w:hAnsi="Arial" w:cs="Arial"/>
          <w:sz w:val="24"/>
          <w:szCs w:val="24"/>
          <w:lang w:eastAsia="en-GB"/>
        </w:rPr>
        <w:lastRenderedPageBreak/>
        <w:t xml:space="preserve">At the Berlin Conference (1884-1885), </w:t>
      </w:r>
      <w:r>
        <w:rPr>
          <w:rFonts w:ascii="Arial" w:eastAsia="Times New Roman" w:hAnsi="Arial" w:cs="Arial"/>
          <w:sz w:val="24"/>
          <w:szCs w:val="24"/>
          <w:lang w:eastAsia="en-GB"/>
        </w:rPr>
        <w:t xml:space="preserve">fourteen </w:t>
      </w:r>
      <w:r w:rsidRPr="00491947">
        <w:rPr>
          <w:rFonts w:ascii="Arial" w:eastAsia="Times New Roman" w:hAnsi="Arial" w:cs="Arial"/>
          <w:sz w:val="24"/>
          <w:szCs w:val="24"/>
          <w:lang w:eastAsia="en-GB"/>
        </w:rPr>
        <w:t>European</w:t>
      </w:r>
      <w:r>
        <w:rPr>
          <w:rFonts w:ascii="Arial" w:eastAsia="Times New Roman" w:hAnsi="Arial" w:cs="Arial"/>
          <w:sz w:val="24"/>
          <w:szCs w:val="24"/>
          <w:lang w:eastAsia="en-GB"/>
        </w:rPr>
        <w:t xml:space="preserve"> countries including</w:t>
      </w:r>
      <w:r w:rsidRPr="00491947">
        <w:rPr>
          <w:rFonts w:ascii="Arial" w:eastAsia="Times New Roman" w:hAnsi="Arial" w:cs="Arial"/>
          <w:sz w:val="24"/>
          <w:szCs w:val="24"/>
          <w:lang w:eastAsia="en-GB"/>
        </w:rPr>
        <w:t xml:space="preserve"> </w:t>
      </w:r>
      <w:r w:rsidRPr="00491947">
        <w:rPr>
          <w:rFonts w:ascii="Arial" w:hAnsi="Arial" w:cs="Arial"/>
          <w:sz w:val="24"/>
          <w:szCs w:val="24"/>
        </w:rPr>
        <w:t>Britain, France, Germany, Belgium, Portugal, Spain, and Italy</w:t>
      </w:r>
      <w:r w:rsidRPr="0049194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met to decide on how to fulfil their imperialist ambitions with regard to the African continent. This conference was arranged so as to avoid a European war as they squabbled over </w:t>
      </w:r>
      <w:r w:rsidRPr="00491947">
        <w:rPr>
          <w:rFonts w:ascii="Arial" w:hAnsi="Arial" w:cs="Arial"/>
          <w:sz w:val="24"/>
          <w:szCs w:val="24"/>
        </w:rPr>
        <w:t>Afric</w:t>
      </w:r>
      <w:r>
        <w:rPr>
          <w:rFonts w:ascii="Arial" w:hAnsi="Arial" w:cs="Arial"/>
          <w:sz w:val="24"/>
          <w:szCs w:val="24"/>
        </w:rPr>
        <w:t xml:space="preserve">an land. The </w:t>
      </w:r>
      <w:r w:rsidRPr="00491947">
        <w:rPr>
          <w:rFonts w:ascii="Arial" w:hAnsi="Arial" w:cs="Arial"/>
          <w:sz w:val="24"/>
          <w:szCs w:val="24"/>
        </w:rPr>
        <w:t>continent</w:t>
      </w:r>
      <w:r>
        <w:rPr>
          <w:rFonts w:ascii="Arial" w:hAnsi="Arial" w:cs="Arial"/>
          <w:sz w:val="24"/>
          <w:szCs w:val="24"/>
        </w:rPr>
        <w:t xml:space="preserve"> </w:t>
      </w:r>
      <w:r w:rsidRPr="00491947">
        <w:rPr>
          <w:rFonts w:ascii="Arial" w:hAnsi="Arial" w:cs="Arial"/>
          <w:sz w:val="24"/>
          <w:szCs w:val="24"/>
        </w:rPr>
        <w:t xml:space="preserve">was divided </w:t>
      </w:r>
      <w:r w:rsidRPr="00491947">
        <w:rPr>
          <w:rFonts w:ascii="Arial" w:eastAsia="Times New Roman" w:hAnsi="Arial" w:cs="Arial"/>
          <w:sz w:val="24"/>
          <w:szCs w:val="24"/>
          <w:lang w:eastAsia="en-GB"/>
        </w:rPr>
        <w:t xml:space="preserve">into territories </w:t>
      </w:r>
      <w:r w:rsidRPr="00491947">
        <w:rPr>
          <w:rFonts w:ascii="Arial" w:hAnsi="Arial" w:cs="Arial"/>
          <w:sz w:val="24"/>
          <w:szCs w:val="24"/>
        </w:rPr>
        <w:t>between</w:t>
      </w:r>
      <w:r>
        <w:rPr>
          <w:rFonts w:ascii="Arial" w:hAnsi="Arial" w:cs="Arial"/>
          <w:sz w:val="24"/>
          <w:szCs w:val="24"/>
        </w:rPr>
        <w:t xml:space="preserve"> them to </w:t>
      </w:r>
      <w:r w:rsidRPr="00491947">
        <w:rPr>
          <w:rFonts w:ascii="Arial" w:hAnsi="Arial" w:cs="Arial"/>
          <w:sz w:val="24"/>
          <w:szCs w:val="24"/>
        </w:rPr>
        <w:t>protect their interests</w:t>
      </w:r>
      <w:r>
        <w:rPr>
          <w:rFonts w:ascii="Arial" w:hAnsi="Arial" w:cs="Arial"/>
          <w:sz w:val="24"/>
          <w:szCs w:val="24"/>
        </w:rPr>
        <w:t xml:space="preserve">, gain access to raw materials and find new markets for their manufactured goods. </w:t>
      </w:r>
      <w:r>
        <w:rPr>
          <w:rFonts w:ascii="Arial" w:eastAsia="Times New Roman" w:hAnsi="Arial" w:cs="Arial"/>
          <w:sz w:val="24"/>
          <w:szCs w:val="24"/>
          <w:lang w:eastAsia="en-GB"/>
        </w:rPr>
        <w:t xml:space="preserve">Not a single representative from Africa was invited and the land </w:t>
      </w:r>
      <w:r w:rsidRPr="00491947">
        <w:rPr>
          <w:rFonts w:ascii="Arial" w:hAnsi="Arial" w:cs="Arial"/>
          <w:sz w:val="24"/>
          <w:szCs w:val="24"/>
        </w:rPr>
        <w:t>was recklessly carved up without consideration of how this would affect its people.</w:t>
      </w:r>
      <w:r>
        <w:rPr>
          <w:rFonts w:ascii="Arial" w:hAnsi="Arial" w:cs="Arial"/>
          <w:sz w:val="24"/>
          <w:szCs w:val="24"/>
        </w:rPr>
        <w:t xml:space="preserve"> </w:t>
      </w:r>
    </w:p>
    <w:p w14:paraId="47C8813E" w14:textId="51712C03" w:rsidR="00F42272" w:rsidRPr="00AC0415" w:rsidRDefault="00AC0415" w:rsidP="00F42272">
      <w:pPr>
        <w:spacing w:before="240"/>
        <w:rPr>
          <w:rFonts w:ascii="Arial" w:eastAsia="Times New Roman" w:hAnsi="Arial" w:cs="Arial"/>
          <w:sz w:val="24"/>
          <w:szCs w:val="24"/>
          <w:lang w:val="en-US" w:eastAsia="en-GB"/>
        </w:rPr>
      </w:pPr>
      <w:r w:rsidRPr="00BD2DEE">
        <w:rPr>
          <w:rFonts w:ascii="Arial" w:eastAsia="Times New Roman" w:hAnsi="Arial" w:cs="Arial"/>
          <w:sz w:val="24"/>
          <w:szCs w:val="24"/>
          <w:lang w:eastAsia="en-GB"/>
        </w:rPr>
        <w:t xml:space="preserve">This invasion, division, occupation and colonisation of Africa by Europe took place between 1881 – 1914, </w:t>
      </w:r>
      <w:r>
        <w:rPr>
          <w:rFonts w:ascii="Arial" w:eastAsia="Times New Roman" w:hAnsi="Arial" w:cs="Arial"/>
          <w:sz w:val="24"/>
          <w:szCs w:val="24"/>
          <w:lang w:eastAsia="en-GB"/>
        </w:rPr>
        <w:t xml:space="preserve">and is </w:t>
      </w:r>
      <w:r w:rsidRPr="00BD2DEE">
        <w:rPr>
          <w:rFonts w:ascii="Arial" w:eastAsia="Times New Roman" w:hAnsi="Arial" w:cs="Arial"/>
          <w:sz w:val="24"/>
          <w:szCs w:val="24"/>
          <w:lang w:eastAsia="en-GB"/>
        </w:rPr>
        <w:t xml:space="preserve">sometimes known as </w:t>
      </w:r>
      <w:r w:rsidRPr="00BD2DEE">
        <w:rPr>
          <w:rFonts w:ascii="Arial" w:eastAsia="Times New Roman" w:hAnsi="Arial" w:cs="Arial"/>
          <w:i/>
          <w:iCs/>
          <w:sz w:val="24"/>
          <w:szCs w:val="24"/>
          <w:lang w:eastAsia="en-GB"/>
        </w:rPr>
        <w:t>The New Imperialism.</w:t>
      </w:r>
      <w:r>
        <w:rPr>
          <w:rFonts w:ascii="Arial" w:eastAsia="Times New Roman" w:hAnsi="Arial" w:cs="Arial"/>
          <w:sz w:val="24"/>
          <w:szCs w:val="24"/>
          <w:lang w:val="en-US" w:eastAsia="en-GB"/>
        </w:rPr>
        <w:t xml:space="preserve"> </w:t>
      </w:r>
      <w:r w:rsidRPr="00BD2DEE">
        <w:rPr>
          <w:rFonts w:ascii="Arial" w:eastAsia="Times New Roman" w:hAnsi="Arial" w:cs="Arial"/>
          <w:sz w:val="24"/>
          <w:szCs w:val="24"/>
          <w:lang w:eastAsia="en-GB"/>
        </w:rPr>
        <w:t>European powers divided up Africa among themselves, often separating ethnic groups and communities due to th</w:t>
      </w:r>
      <w:r>
        <w:rPr>
          <w:rFonts w:ascii="Arial" w:eastAsia="Times New Roman" w:hAnsi="Arial" w:cs="Arial"/>
          <w:sz w:val="24"/>
          <w:szCs w:val="24"/>
          <w:lang w:eastAsia="en-GB"/>
        </w:rPr>
        <w:t xml:space="preserve">e creation of arbitrary borders so that </w:t>
      </w:r>
      <w:r>
        <w:rPr>
          <w:rFonts w:ascii="Arial" w:hAnsi="Arial" w:cs="Arial"/>
          <w:sz w:val="24"/>
          <w:szCs w:val="24"/>
        </w:rPr>
        <w:t>f</w:t>
      </w:r>
      <w:r w:rsidR="00F42272">
        <w:rPr>
          <w:rFonts w:ascii="Arial" w:hAnsi="Arial" w:cs="Arial"/>
          <w:sz w:val="24"/>
          <w:szCs w:val="24"/>
        </w:rPr>
        <w:t>amilies and friends</w:t>
      </w:r>
      <w:r w:rsidR="00F42272" w:rsidRPr="00491947">
        <w:rPr>
          <w:rFonts w:ascii="Arial" w:hAnsi="Arial" w:cs="Arial"/>
          <w:sz w:val="24"/>
          <w:szCs w:val="24"/>
        </w:rPr>
        <w:t xml:space="preserve"> from the same ethnic group ende</w:t>
      </w:r>
      <w:r>
        <w:rPr>
          <w:rFonts w:ascii="Arial" w:hAnsi="Arial" w:cs="Arial"/>
          <w:sz w:val="24"/>
          <w:szCs w:val="24"/>
        </w:rPr>
        <w:t>d up in separate countries</w:t>
      </w:r>
      <w:r w:rsidR="00F42272">
        <w:rPr>
          <w:rFonts w:ascii="Arial" w:hAnsi="Arial" w:cs="Arial"/>
          <w:sz w:val="24"/>
          <w:szCs w:val="24"/>
        </w:rPr>
        <w:t>.</w:t>
      </w:r>
      <w:r w:rsidR="00F42272" w:rsidRPr="00491947">
        <w:rPr>
          <w:rFonts w:ascii="Arial" w:hAnsi="Arial" w:cs="Arial"/>
          <w:sz w:val="24"/>
          <w:szCs w:val="24"/>
        </w:rPr>
        <w:t xml:space="preserve"> The Maasai </w:t>
      </w:r>
      <w:r w:rsidR="00F42272">
        <w:rPr>
          <w:rFonts w:ascii="Arial" w:hAnsi="Arial" w:cs="Arial"/>
          <w:sz w:val="24"/>
          <w:szCs w:val="24"/>
        </w:rPr>
        <w:t>now inhabit</w:t>
      </w:r>
      <w:r w:rsidR="00F42272" w:rsidRPr="00491947">
        <w:rPr>
          <w:rFonts w:ascii="Arial" w:hAnsi="Arial" w:cs="Arial"/>
          <w:sz w:val="24"/>
          <w:szCs w:val="24"/>
        </w:rPr>
        <w:t xml:space="preserve"> Kenya and Tanzania, while the Bukusu and Bagisu both </w:t>
      </w:r>
      <w:r w:rsidR="00F42272">
        <w:rPr>
          <w:rFonts w:ascii="Arial" w:hAnsi="Arial" w:cs="Arial"/>
          <w:sz w:val="24"/>
          <w:szCs w:val="24"/>
        </w:rPr>
        <w:t xml:space="preserve">live </w:t>
      </w:r>
      <w:r w:rsidR="00F42272" w:rsidRPr="00491947">
        <w:rPr>
          <w:rFonts w:ascii="Arial" w:hAnsi="Arial" w:cs="Arial"/>
          <w:sz w:val="24"/>
          <w:szCs w:val="24"/>
        </w:rPr>
        <w:t xml:space="preserve">in Kenya and Uganda. </w:t>
      </w:r>
    </w:p>
    <w:p w14:paraId="18A27895" w14:textId="704A0B54" w:rsidR="00F42272" w:rsidRDefault="00AC0415" w:rsidP="00AC0415">
      <w:pPr>
        <w:spacing w:after="0"/>
        <w:jc w:val="both"/>
        <w:rPr>
          <w:rFonts w:ascii="Arial" w:hAnsi="Arial" w:cs="Arial"/>
          <w:b/>
          <w:sz w:val="24"/>
          <w:szCs w:val="24"/>
        </w:rPr>
      </w:pPr>
      <w:r w:rsidRPr="00AC0415">
        <w:rPr>
          <w:rFonts w:ascii="Arial" w:hAnsi="Arial" w:cs="Arial"/>
          <w:b/>
          <w:sz w:val="24"/>
          <w:szCs w:val="24"/>
        </w:rPr>
        <w:t xml:space="preserve">British </w:t>
      </w:r>
      <w:r w:rsidR="0035535C">
        <w:rPr>
          <w:rFonts w:ascii="Arial" w:hAnsi="Arial" w:cs="Arial"/>
          <w:b/>
          <w:sz w:val="24"/>
          <w:szCs w:val="24"/>
        </w:rPr>
        <w:t>C</w:t>
      </w:r>
      <w:r w:rsidRPr="00AC0415">
        <w:rPr>
          <w:rFonts w:ascii="Arial" w:hAnsi="Arial" w:cs="Arial"/>
          <w:b/>
          <w:sz w:val="24"/>
          <w:szCs w:val="24"/>
        </w:rPr>
        <w:t>olonisation</w:t>
      </w:r>
    </w:p>
    <w:p w14:paraId="63A199C3" w14:textId="77777777" w:rsidR="001453E5" w:rsidRDefault="001453E5" w:rsidP="00AC0415">
      <w:pPr>
        <w:spacing w:after="0"/>
        <w:jc w:val="both"/>
        <w:rPr>
          <w:rFonts w:ascii="Arial" w:hAnsi="Arial" w:cs="Arial"/>
          <w:b/>
          <w:sz w:val="24"/>
          <w:szCs w:val="24"/>
        </w:rPr>
      </w:pPr>
    </w:p>
    <w:p w14:paraId="75B39AC3" w14:textId="24BC8BC0" w:rsidR="001453E5" w:rsidRPr="00AC0415" w:rsidRDefault="001453E5" w:rsidP="00AC0415">
      <w:pPr>
        <w:spacing w:after="0"/>
        <w:jc w:val="both"/>
        <w:rPr>
          <w:rFonts w:ascii="Arial" w:hAnsi="Arial" w:cs="Arial"/>
          <w:b/>
          <w:sz w:val="24"/>
          <w:szCs w:val="24"/>
        </w:rPr>
      </w:pPr>
      <w:r w:rsidRPr="00AC0415">
        <w:rPr>
          <w:rFonts w:ascii="Arial" w:hAnsi="Arial" w:cs="Arial"/>
          <w:b/>
          <w:sz w:val="24"/>
          <w:szCs w:val="24"/>
        </w:rPr>
        <w:t xml:space="preserve">Slide </w:t>
      </w:r>
      <w:r>
        <w:rPr>
          <w:rFonts w:ascii="Arial" w:hAnsi="Arial" w:cs="Arial"/>
          <w:b/>
          <w:sz w:val="24"/>
          <w:szCs w:val="24"/>
        </w:rPr>
        <w:t>9</w:t>
      </w:r>
    </w:p>
    <w:p w14:paraId="204FBEFF" w14:textId="3FF75EFD" w:rsidR="00E9038D" w:rsidRDefault="001453E5" w:rsidP="00E9038D">
      <w:pPr>
        <w:spacing w:before="240" w:after="100" w:afterAutospacing="1"/>
        <w:outlineLvl w:val="2"/>
        <w:rPr>
          <w:rFonts w:ascii="Arial" w:eastAsia="Times New Roman" w:hAnsi="Arial" w:cs="Arial"/>
          <w:sz w:val="24"/>
          <w:szCs w:val="24"/>
          <w:lang w:eastAsia="en-GB"/>
        </w:rPr>
      </w:pPr>
      <w:r>
        <w:rPr>
          <w:rFonts w:ascii="Arial" w:eastAsia="Times New Roman" w:hAnsi="Arial" w:cs="Arial"/>
          <w:sz w:val="24"/>
          <w:szCs w:val="24"/>
          <w:lang w:eastAsia="en-GB"/>
        </w:rPr>
        <w:t>British penetration of the area began at Zanzibar in the last quarter of the 19</w:t>
      </w:r>
      <w:r w:rsidRPr="001453E5">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century. In 1888 the imperial British East Africa Company established claims to territory in what is now Kenya. F</w:t>
      </w:r>
      <w:r w:rsidR="00E9038D">
        <w:rPr>
          <w:rFonts w:ascii="Arial" w:eastAsia="Times New Roman" w:hAnsi="Arial" w:cs="Arial"/>
          <w:sz w:val="24"/>
          <w:szCs w:val="24"/>
          <w:lang w:eastAsia="en-GB"/>
        </w:rPr>
        <w:t>ollowing the Berlin Conference in 1885</w:t>
      </w:r>
      <w:r w:rsidR="00E9038D" w:rsidRPr="00491947">
        <w:rPr>
          <w:rFonts w:ascii="Arial" w:hAnsi="Arial" w:cs="Arial"/>
          <w:sz w:val="24"/>
          <w:szCs w:val="24"/>
        </w:rPr>
        <w:t xml:space="preserve">, </w:t>
      </w:r>
      <w:r w:rsidR="00E9038D">
        <w:rPr>
          <w:rFonts w:ascii="Arial" w:hAnsi="Arial" w:cs="Arial"/>
          <w:sz w:val="24"/>
          <w:szCs w:val="24"/>
        </w:rPr>
        <w:t xml:space="preserve">Uganda became a protectorate in 1894 whilst </w:t>
      </w:r>
      <w:r w:rsidR="00E9038D" w:rsidRPr="00491947">
        <w:rPr>
          <w:rFonts w:ascii="Arial" w:hAnsi="Arial" w:cs="Arial"/>
          <w:sz w:val="24"/>
          <w:szCs w:val="24"/>
        </w:rPr>
        <w:t>Kenya formally came under British control and was called British East Africa from 1895</w:t>
      </w:r>
      <w:r w:rsidR="00E9038D">
        <w:rPr>
          <w:rFonts w:ascii="Arial" w:hAnsi="Arial" w:cs="Arial"/>
          <w:sz w:val="24"/>
          <w:szCs w:val="24"/>
        </w:rPr>
        <w:t xml:space="preserve">. Earlier, </w:t>
      </w:r>
      <w:r w:rsidR="00E9038D">
        <w:rPr>
          <w:rFonts w:ascii="Arial" w:eastAsia="Times New Roman" w:hAnsi="Arial" w:cs="Arial"/>
          <w:sz w:val="24"/>
          <w:szCs w:val="24"/>
          <w:lang w:eastAsia="en-GB"/>
        </w:rPr>
        <w:t xml:space="preserve">British explorers looking for the source of the Nile together with Christian missionaries had opened up the region to British colonial interest. </w:t>
      </w:r>
    </w:p>
    <w:p w14:paraId="2E5F08D7" w14:textId="77777777" w:rsidR="00E9038D" w:rsidRDefault="00E9038D" w:rsidP="00E9038D">
      <w:pPr>
        <w:spacing w:before="240" w:after="100" w:afterAutospacing="1"/>
        <w:outlineLvl w:val="2"/>
        <w:rPr>
          <w:rFonts w:ascii="Arial" w:hAnsi="Arial" w:cs="Arial"/>
          <w:i/>
          <w:sz w:val="24"/>
          <w:szCs w:val="24"/>
        </w:rPr>
      </w:pPr>
      <w:r>
        <w:rPr>
          <w:rFonts w:ascii="Arial" w:hAnsi="Arial" w:cs="Arial"/>
          <w:sz w:val="24"/>
          <w:szCs w:val="24"/>
        </w:rPr>
        <w:t xml:space="preserve">Due </w:t>
      </w:r>
      <w:r w:rsidRPr="00491947">
        <w:rPr>
          <w:rFonts w:ascii="Arial" w:hAnsi="Arial" w:cs="Arial"/>
          <w:sz w:val="24"/>
          <w:szCs w:val="24"/>
        </w:rPr>
        <w:t xml:space="preserve">to a lack of </w:t>
      </w:r>
      <w:r>
        <w:rPr>
          <w:rFonts w:ascii="Arial" w:hAnsi="Arial" w:cs="Arial"/>
          <w:sz w:val="24"/>
          <w:szCs w:val="24"/>
        </w:rPr>
        <w:t xml:space="preserve">British </w:t>
      </w:r>
      <w:r w:rsidRPr="00491947">
        <w:rPr>
          <w:rFonts w:ascii="Arial" w:hAnsi="Arial" w:cs="Arial"/>
          <w:sz w:val="24"/>
          <w:szCs w:val="24"/>
        </w:rPr>
        <w:t>manpower</w:t>
      </w:r>
      <w:r>
        <w:rPr>
          <w:rFonts w:ascii="Arial" w:hAnsi="Arial" w:cs="Arial"/>
          <w:sz w:val="24"/>
          <w:szCs w:val="24"/>
        </w:rPr>
        <w:t xml:space="preserve"> in these countries</w:t>
      </w:r>
      <w:r w:rsidRPr="00491947">
        <w:rPr>
          <w:rFonts w:ascii="Arial" w:hAnsi="Arial" w:cs="Arial"/>
          <w:sz w:val="24"/>
          <w:szCs w:val="24"/>
        </w:rPr>
        <w:t xml:space="preserve">, the British administration </w:t>
      </w:r>
      <w:r>
        <w:rPr>
          <w:rFonts w:ascii="Arial" w:hAnsi="Arial" w:cs="Arial"/>
          <w:sz w:val="24"/>
          <w:szCs w:val="24"/>
        </w:rPr>
        <w:t xml:space="preserve">used indirect rule, coercing and bribing </w:t>
      </w:r>
      <w:r w:rsidRPr="00491947">
        <w:rPr>
          <w:rFonts w:ascii="Arial" w:hAnsi="Arial" w:cs="Arial"/>
          <w:sz w:val="24"/>
          <w:szCs w:val="24"/>
        </w:rPr>
        <w:t>local leaders such as tribal kings, chiefs, and village headmen</w:t>
      </w:r>
      <w:r>
        <w:rPr>
          <w:rFonts w:ascii="Arial" w:hAnsi="Arial" w:cs="Arial"/>
          <w:sz w:val="24"/>
          <w:szCs w:val="24"/>
        </w:rPr>
        <w:t xml:space="preserve"> to advance their control. </w:t>
      </w:r>
      <w:r w:rsidRPr="00491947">
        <w:rPr>
          <w:rFonts w:ascii="Arial" w:hAnsi="Arial" w:cs="Arial"/>
          <w:i/>
          <w:sz w:val="24"/>
          <w:szCs w:val="24"/>
        </w:rPr>
        <w:t xml:space="preserve"> </w:t>
      </w:r>
    </w:p>
    <w:p w14:paraId="5E6205A1" w14:textId="761A4AA4" w:rsidR="00D02C2B" w:rsidRDefault="00E54414" w:rsidP="00607305">
      <w:pPr>
        <w:spacing w:before="240" w:after="100" w:afterAutospacing="1"/>
        <w:rPr>
          <w:rFonts w:ascii="Arial" w:hAnsi="Arial" w:cs="Arial"/>
          <w:sz w:val="24"/>
          <w:szCs w:val="24"/>
        </w:rPr>
      </w:pPr>
      <w:r w:rsidRPr="00491947">
        <w:rPr>
          <w:rFonts w:ascii="Arial" w:hAnsi="Arial" w:cs="Arial"/>
          <w:sz w:val="24"/>
          <w:szCs w:val="24"/>
        </w:rPr>
        <w:t>German East Africa</w:t>
      </w:r>
      <w:r w:rsidR="00040D47">
        <w:rPr>
          <w:rFonts w:ascii="Arial" w:hAnsi="Arial" w:cs="Arial"/>
          <w:sz w:val="24"/>
          <w:szCs w:val="24"/>
        </w:rPr>
        <w:t xml:space="preserve">, which </w:t>
      </w:r>
      <w:r w:rsidR="00627752" w:rsidRPr="00491947">
        <w:rPr>
          <w:rFonts w:ascii="Arial" w:hAnsi="Arial" w:cs="Arial"/>
          <w:sz w:val="24"/>
          <w:szCs w:val="24"/>
        </w:rPr>
        <w:t>today</w:t>
      </w:r>
      <w:r w:rsidR="00040D47">
        <w:rPr>
          <w:rFonts w:ascii="Arial" w:hAnsi="Arial" w:cs="Arial"/>
          <w:sz w:val="24"/>
          <w:szCs w:val="24"/>
        </w:rPr>
        <w:t xml:space="preserve"> comprise</w:t>
      </w:r>
      <w:r w:rsidR="00627752" w:rsidRPr="00491947">
        <w:rPr>
          <w:rFonts w:ascii="Arial" w:hAnsi="Arial" w:cs="Arial"/>
          <w:sz w:val="24"/>
          <w:szCs w:val="24"/>
        </w:rPr>
        <w:t>s</w:t>
      </w:r>
      <w:r w:rsidR="00040D47">
        <w:rPr>
          <w:rFonts w:ascii="Arial" w:hAnsi="Arial" w:cs="Arial"/>
          <w:sz w:val="24"/>
          <w:szCs w:val="24"/>
        </w:rPr>
        <w:t xml:space="preserve"> of </w:t>
      </w:r>
      <w:r w:rsidR="00627752" w:rsidRPr="00491947">
        <w:rPr>
          <w:rFonts w:ascii="Arial" w:hAnsi="Arial" w:cs="Arial"/>
          <w:sz w:val="24"/>
          <w:szCs w:val="24"/>
        </w:rPr>
        <w:t>Rwanda, Burundi, and Tanzania</w:t>
      </w:r>
      <w:r w:rsidR="00D02C2B">
        <w:rPr>
          <w:rFonts w:ascii="Arial" w:hAnsi="Arial" w:cs="Arial"/>
          <w:sz w:val="24"/>
          <w:szCs w:val="24"/>
        </w:rPr>
        <w:t>,</w:t>
      </w:r>
      <w:r w:rsidRPr="00491947">
        <w:rPr>
          <w:rFonts w:ascii="Arial" w:hAnsi="Arial" w:cs="Arial"/>
          <w:bCs/>
          <w:sz w:val="24"/>
          <w:szCs w:val="24"/>
        </w:rPr>
        <w:t xml:space="preserve"> </w:t>
      </w:r>
      <w:r w:rsidRPr="00491947">
        <w:rPr>
          <w:rFonts w:ascii="Arial" w:hAnsi="Arial" w:cs="Arial"/>
          <w:sz w:val="24"/>
          <w:szCs w:val="24"/>
        </w:rPr>
        <w:t>imposed direct rule on Africans, with a centralised form of administration regardless of pre-existing political</w:t>
      </w:r>
      <w:r w:rsidR="009248DC">
        <w:rPr>
          <w:rFonts w:ascii="Arial" w:hAnsi="Arial" w:cs="Arial"/>
          <w:sz w:val="24"/>
          <w:szCs w:val="24"/>
        </w:rPr>
        <w:t xml:space="preserve"> arrangements. </w:t>
      </w:r>
      <w:r w:rsidRPr="00491947">
        <w:rPr>
          <w:rFonts w:ascii="Arial" w:hAnsi="Arial" w:cs="Arial"/>
          <w:sz w:val="24"/>
          <w:szCs w:val="24"/>
        </w:rPr>
        <w:t xml:space="preserve">African people were forcibly made to provide labour in plantations for cash crops such as sisal, tea, coffee, cotton. </w:t>
      </w:r>
    </w:p>
    <w:p w14:paraId="31FCCE56" w14:textId="480189B5" w:rsidR="00D02C2B" w:rsidRDefault="00D02C2B" w:rsidP="00607305">
      <w:pPr>
        <w:spacing w:before="240"/>
        <w:rPr>
          <w:rFonts w:ascii="Arial" w:hAnsi="Arial" w:cs="Arial"/>
          <w:sz w:val="24"/>
          <w:szCs w:val="24"/>
        </w:rPr>
      </w:pPr>
      <w:r w:rsidRPr="00D02C2B">
        <w:rPr>
          <w:rFonts w:ascii="Arial" w:hAnsi="Arial" w:cs="Arial"/>
          <w:bCs/>
          <w:sz w:val="24"/>
          <w:szCs w:val="24"/>
        </w:rPr>
        <w:t>During</w:t>
      </w:r>
      <w:r w:rsidR="00D42A45">
        <w:rPr>
          <w:rFonts w:ascii="Arial" w:hAnsi="Arial" w:cs="Arial"/>
          <w:sz w:val="24"/>
          <w:szCs w:val="24"/>
        </w:rPr>
        <w:t xml:space="preserve"> the ‘Scramble for Africa’, the Somali nation was divided </w:t>
      </w:r>
      <w:r w:rsidR="00376F6E">
        <w:rPr>
          <w:rFonts w:ascii="Arial" w:hAnsi="Arial" w:cs="Arial"/>
          <w:sz w:val="24"/>
          <w:szCs w:val="24"/>
        </w:rPr>
        <w:t xml:space="preserve">through </w:t>
      </w:r>
      <w:r w:rsidR="00F859A8">
        <w:rPr>
          <w:rFonts w:ascii="Arial" w:hAnsi="Arial" w:cs="Arial"/>
          <w:sz w:val="24"/>
          <w:szCs w:val="24"/>
        </w:rPr>
        <w:t>the imposition of colonial boundarie</w:t>
      </w:r>
      <w:r w:rsidR="00376F6E">
        <w:rPr>
          <w:rFonts w:ascii="Arial" w:hAnsi="Arial" w:cs="Arial"/>
          <w:sz w:val="24"/>
          <w:szCs w:val="24"/>
        </w:rPr>
        <w:t xml:space="preserve">s by Britain, France and Italy. </w:t>
      </w:r>
      <w:r w:rsidR="00607305" w:rsidRPr="00607305">
        <w:rPr>
          <w:rFonts w:ascii="Arial" w:hAnsi="Arial" w:cs="Arial"/>
          <w:sz w:val="24"/>
          <w:szCs w:val="24"/>
        </w:rPr>
        <w:t xml:space="preserve">British Somaliland </w:t>
      </w:r>
      <w:r>
        <w:rPr>
          <w:rFonts w:ascii="Arial" w:hAnsi="Arial" w:cs="Arial"/>
          <w:sz w:val="24"/>
          <w:szCs w:val="24"/>
        </w:rPr>
        <w:t xml:space="preserve">was formed in </w:t>
      </w:r>
      <w:r w:rsidRPr="00607305">
        <w:rPr>
          <w:rFonts w:ascii="Arial" w:hAnsi="Arial" w:cs="Arial"/>
          <w:sz w:val="24"/>
          <w:szCs w:val="24"/>
          <w:bdr w:val="none" w:sz="0" w:space="0" w:color="auto" w:frame="1"/>
        </w:rPr>
        <w:t>1888</w:t>
      </w:r>
      <w:r>
        <w:rPr>
          <w:rFonts w:ascii="Arial" w:hAnsi="Arial" w:cs="Arial"/>
          <w:sz w:val="24"/>
          <w:szCs w:val="24"/>
          <w:bdr w:val="none" w:sz="0" w:space="0" w:color="auto" w:frame="1"/>
        </w:rPr>
        <w:t xml:space="preserve">, </w:t>
      </w:r>
      <w:r w:rsidR="00607305" w:rsidRPr="00607305">
        <w:rPr>
          <w:rFonts w:ascii="Arial" w:hAnsi="Arial" w:cs="Arial"/>
          <w:sz w:val="24"/>
          <w:szCs w:val="24"/>
        </w:rPr>
        <w:t>th</w:t>
      </w:r>
      <w:r>
        <w:rPr>
          <w:rFonts w:ascii="Arial" w:hAnsi="Arial" w:cs="Arial"/>
          <w:sz w:val="24"/>
          <w:szCs w:val="24"/>
        </w:rPr>
        <w:t>r</w:t>
      </w:r>
      <w:r w:rsidR="00607305" w:rsidRPr="00607305">
        <w:rPr>
          <w:rFonts w:ascii="Arial" w:hAnsi="Arial" w:cs="Arial"/>
          <w:sz w:val="24"/>
          <w:szCs w:val="24"/>
        </w:rPr>
        <w:t xml:space="preserve">ough treaties with the local sultanates. </w:t>
      </w:r>
    </w:p>
    <w:p w14:paraId="7CF4628A" w14:textId="23609975" w:rsidR="00376F6E" w:rsidRDefault="00376F6E" w:rsidP="00607305">
      <w:pPr>
        <w:spacing w:before="240"/>
        <w:rPr>
          <w:rFonts w:ascii="Arial" w:hAnsi="Arial" w:cs="Arial"/>
          <w:b/>
          <w:sz w:val="24"/>
          <w:szCs w:val="24"/>
        </w:rPr>
      </w:pPr>
      <w:r w:rsidRPr="00376F6E">
        <w:rPr>
          <w:rFonts w:ascii="Arial" w:hAnsi="Arial" w:cs="Arial"/>
          <w:b/>
          <w:sz w:val="24"/>
          <w:szCs w:val="24"/>
        </w:rPr>
        <w:t xml:space="preserve">African </w:t>
      </w:r>
      <w:r w:rsidR="0035535C">
        <w:rPr>
          <w:rFonts w:ascii="Arial" w:hAnsi="Arial" w:cs="Arial"/>
          <w:b/>
          <w:sz w:val="24"/>
          <w:szCs w:val="24"/>
        </w:rPr>
        <w:t>R</w:t>
      </w:r>
      <w:r w:rsidRPr="00376F6E">
        <w:rPr>
          <w:rFonts w:ascii="Arial" w:hAnsi="Arial" w:cs="Arial"/>
          <w:b/>
          <w:sz w:val="24"/>
          <w:szCs w:val="24"/>
        </w:rPr>
        <w:t>esistance</w:t>
      </w:r>
    </w:p>
    <w:p w14:paraId="4BEBD52D" w14:textId="7CF11AD2" w:rsidR="001453E5" w:rsidRDefault="001453E5" w:rsidP="00607305">
      <w:pPr>
        <w:spacing w:before="240"/>
        <w:rPr>
          <w:rFonts w:ascii="Arial" w:hAnsi="Arial" w:cs="Arial"/>
          <w:b/>
          <w:sz w:val="24"/>
          <w:szCs w:val="24"/>
        </w:rPr>
      </w:pPr>
      <w:r w:rsidRPr="00376F6E">
        <w:rPr>
          <w:rFonts w:ascii="Arial" w:hAnsi="Arial" w:cs="Arial"/>
          <w:b/>
          <w:sz w:val="24"/>
          <w:szCs w:val="24"/>
        </w:rPr>
        <w:t xml:space="preserve">Slide </w:t>
      </w:r>
      <w:r>
        <w:rPr>
          <w:rFonts w:ascii="Arial" w:hAnsi="Arial" w:cs="Arial"/>
          <w:b/>
          <w:sz w:val="24"/>
          <w:szCs w:val="24"/>
        </w:rPr>
        <w:t>10</w:t>
      </w:r>
    </w:p>
    <w:p w14:paraId="511D8D8D" w14:textId="712F8B57" w:rsidR="00376F6E" w:rsidRPr="00376F6E" w:rsidRDefault="00376F6E" w:rsidP="00376F6E">
      <w:pPr>
        <w:spacing w:before="240" w:after="100" w:afterAutospacing="1"/>
        <w:rPr>
          <w:rFonts w:ascii="Arial" w:hAnsi="Arial" w:cs="Arial"/>
          <w:i/>
          <w:sz w:val="24"/>
          <w:szCs w:val="24"/>
        </w:rPr>
      </w:pPr>
      <w:r>
        <w:rPr>
          <w:rFonts w:ascii="Arial" w:hAnsi="Arial" w:cs="Arial"/>
          <w:sz w:val="24"/>
          <w:szCs w:val="24"/>
        </w:rPr>
        <w:t xml:space="preserve">The system of forced labour imposed in German East Africa provoked significant resistance in the form of </w:t>
      </w:r>
      <w:r w:rsidRPr="00491947">
        <w:rPr>
          <w:rFonts w:ascii="Arial" w:hAnsi="Arial" w:cs="Arial"/>
          <w:sz w:val="24"/>
          <w:szCs w:val="24"/>
        </w:rPr>
        <w:t xml:space="preserve">an armed </w:t>
      </w:r>
      <w:r>
        <w:rPr>
          <w:rFonts w:ascii="Arial" w:hAnsi="Arial" w:cs="Arial"/>
          <w:sz w:val="24"/>
          <w:szCs w:val="24"/>
        </w:rPr>
        <w:t>revolt  - t</w:t>
      </w:r>
      <w:r w:rsidRPr="00491947">
        <w:rPr>
          <w:rFonts w:ascii="Arial" w:hAnsi="Arial" w:cs="Arial"/>
          <w:sz w:val="24"/>
          <w:szCs w:val="24"/>
        </w:rPr>
        <w:t xml:space="preserve">he </w:t>
      </w:r>
      <w:r>
        <w:rPr>
          <w:rFonts w:ascii="Arial" w:hAnsi="Arial" w:cs="Arial"/>
          <w:sz w:val="24"/>
          <w:szCs w:val="24"/>
        </w:rPr>
        <w:t xml:space="preserve">Maji Maji Rebellion (1905-1907), led by Muslims </w:t>
      </w:r>
      <w:r w:rsidRPr="00D16463">
        <w:rPr>
          <w:rFonts w:ascii="Arial" w:hAnsi="Arial" w:cs="Arial"/>
          <w:sz w:val="24"/>
          <w:szCs w:val="24"/>
        </w:rPr>
        <w:t xml:space="preserve">and </w:t>
      </w:r>
      <w:r w:rsidRPr="00D16463">
        <w:rPr>
          <w:rFonts w:ascii="Arial" w:hAnsi="Arial" w:cs="Arial"/>
          <w:sz w:val="24"/>
          <w:szCs w:val="24"/>
        </w:rPr>
        <w:lastRenderedPageBreak/>
        <w:t>animists</w:t>
      </w:r>
      <w:r>
        <w:rPr>
          <w:rFonts w:ascii="Arial" w:hAnsi="Arial" w:cs="Arial"/>
          <w:sz w:val="24"/>
          <w:szCs w:val="24"/>
        </w:rPr>
        <w:t xml:space="preserve"> who</w:t>
      </w:r>
      <w:r w:rsidRPr="00D16463">
        <w:rPr>
          <w:rFonts w:ascii="Arial" w:hAnsi="Arial" w:cs="Arial"/>
          <w:sz w:val="24"/>
          <w:szCs w:val="24"/>
        </w:rPr>
        <w:t xml:space="preserve"> being</w:t>
      </w:r>
      <w:r>
        <w:rPr>
          <w:rFonts w:ascii="Arial" w:hAnsi="Arial" w:cs="Arial"/>
          <w:sz w:val="24"/>
          <w:szCs w:val="24"/>
        </w:rPr>
        <w:t xml:space="preserve"> forced grow cotton for export</w:t>
      </w:r>
      <w:r w:rsidRPr="00491947">
        <w:rPr>
          <w:rFonts w:ascii="Arial" w:hAnsi="Arial" w:cs="Arial"/>
          <w:sz w:val="24"/>
          <w:szCs w:val="24"/>
        </w:rPr>
        <w:t>.</w:t>
      </w:r>
      <w:r>
        <w:rPr>
          <w:rFonts w:ascii="Arial" w:hAnsi="Arial" w:cs="Arial"/>
          <w:sz w:val="24"/>
          <w:szCs w:val="24"/>
        </w:rPr>
        <w:t xml:space="preserve"> B</w:t>
      </w:r>
      <w:r w:rsidRPr="00491947">
        <w:rPr>
          <w:rFonts w:ascii="Arial" w:hAnsi="Arial" w:cs="Arial"/>
          <w:sz w:val="24"/>
          <w:szCs w:val="24"/>
        </w:rPr>
        <w:t xml:space="preserve">etween 250,000 and 300,000 </w:t>
      </w:r>
      <w:r>
        <w:rPr>
          <w:rFonts w:ascii="Arial" w:hAnsi="Arial" w:cs="Arial"/>
          <w:sz w:val="24"/>
          <w:szCs w:val="24"/>
        </w:rPr>
        <w:t xml:space="preserve">Africans </w:t>
      </w:r>
      <w:r w:rsidRPr="00491947">
        <w:rPr>
          <w:rFonts w:ascii="Arial" w:hAnsi="Arial" w:cs="Arial"/>
          <w:sz w:val="24"/>
          <w:szCs w:val="24"/>
        </w:rPr>
        <w:t>died</w:t>
      </w:r>
      <w:r>
        <w:rPr>
          <w:rFonts w:ascii="Arial" w:hAnsi="Arial" w:cs="Arial"/>
          <w:sz w:val="24"/>
          <w:szCs w:val="24"/>
        </w:rPr>
        <w:t xml:space="preserve">, mainly from famine that resulted from the conflict. </w:t>
      </w:r>
    </w:p>
    <w:p w14:paraId="187FABE5" w14:textId="15D796BB" w:rsidR="00FA01BF" w:rsidRDefault="00376F6E" w:rsidP="00D03BF6">
      <w:pPr>
        <w:spacing w:before="240"/>
        <w:rPr>
          <w:rFonts w:ascii="Arial" w:hAnsi="Arial" w:cs="Arial"/>
          <w:sz w:val="24"/>
          <w:szCs w:val="24"/>
        </w:rPr>
      </w:pPr>
      <w:r>
        <w:rPr>
          <w:rFonts w:ascii="Arial" w:hAnsi="Arial" w:cs="Arial"/>
          <w:sz w:val="24"/>
          <w:szCs w:val="24"/>
        </w:rPr>
        <w:t xml:space="preserve">In British Somaliland </w:t>
      </w:r>
      <w:r w:rsidR="00D42A45">
        <w:rPr>
          <w:rFonts w:ascii="Arial" w:hAnsi="Arial" w:cs="Arial"/>
          <w:sz w:val="24"/>
          <w:szCs w:val="24"/>
        </w:rPr>
        <w:t xml:space="preserve">Mohammed Abdullah Hassan, </w:t>
      </w:r>
      <w:r w:rsidR="00FA01BF">
        <w:rPr>
          <w:rFonts w:ascii="Arial" w:hAnsi="Arial" w:cs="Arial"/>
          <w:sz w:val="24"/>
          <w:szCs w:val="24"/>
        </w:rPr>
        <w:t xml:space="preserve">a </w:t>
      </w:r>
      <w:r w:rsidR="00D42A45">
        <w:rPr>
          <w:rFonts w:ascii="Arial" w:hAnsi="Arial" w:cs="Arial"/>
          <w:sz w:val="24"/>
          <w:szCs w:val="24"/>
        </w:rPr>
        <w:t xml:space="preserve">Dervish leader, led a revolt lasting more than 20 years against British colonisation and Christian missions. </w:t>
      </w:r>
      <w:r w:rsidR="00FA01BF">
        <w:rPr>
          <w:rFonts w:ascii="Arial" w:hAnsi="Arial" w:cs="Arial"/>
          <w:sz w:val="24"/>
          <w:szCs w:val="24"/>
        </w:rPr>
        <w:t xml:space="preserve">He succeeded in uniting Somalis by transcending clan divisions. </w:t>
      </w:r>
      <w:r w:rsidR="00D42A45">
        <w:rPr>
          <w:rFonts w:ascii="Arial" w:hAnsi="Arial" w:cs="Arial"/>
          <w:sz w:val="24"/>
          <w:szCs w:val="24"/>
        </w:rPr>
        <w:t>A series of British military expeditions were defeated though causing much damage to the country. The British finally prevailed in 1920 by bombarding the Der</w:t>
      </w:r>
      <w:r w:rsidR="00FA01BF">
        <w:rPr>
          <w:rFonts w:ascii="Arial" w:hAnsi="Arial" w:cs="Arial"/>
          <w:sz w:val="24"/>
          <w:szCs w:val="24"/>
        </w:rPr>
        <w:t>vish capital Taleh from the air, killing members of Hassan</w:t>
      </w:r>
      <w:r w:rsidR="00D112B6">
        <w:rPr>
          <w:rFonts w:ascii="Arial" w:hAnsi="Arial" w:cs="Arial"/>
          <w:sz w:val="24"/>
          <w:szCs w:val="24"/>
        </w:rPr>
        <w:t>’s family.</w:t>
      </w:r>
    </w:p>
    <w:p w14:paraId="3147BE71" w14:textId="1AD5FEB3" w:rsidR="00E9038D" w:rsidRPr="00EC2AD7" w:rsidRDefault="008807D3" w:rsidP="00EC2AD7">
      <w:pPr>
        <w:spacing w:before="240" w:after="100" w:afterAutospacing="1"/>
        <w:outlineLvl w:val="2"/>
        <w:rPr>
          <w:rFonts w:ascii="Arial" w:eastAsia="Times New Roman" w:hAnsi="Arial" w:cs="Arial"/>
          <w:sz w:val="24"/>
          <w:szCs w:val="24"/>
          <w:lang w:eastAsia="en-GB"/>
        </w:rPr>
      </w:pPr>
      <w:r>
        <w:rPr>
          <w:rFonts w:ascii="Arial" w:eastAsia="Times New Roman" w:hAnsi="Arial" w:cs="Arial"/>
          <w:sz w:val="24"/>
          <w:szCs w:val="24"/>
          <w:lang w:eastAsia="en-GB"/>
        </w:rPr>
        <w:t>Between 1895 and 1902</w:t>
      </w:r>
      <w:r w:rsidR="008A29C5">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491947">
        <w:rPr>
          <w:rFonts w:ascii="Arial" w:eastAsia="Times New Roman" w:hAnsi="Arial" w:cs="Arial"/>
          <w:sz w:val="24"/>
          <w:szCs w:val="24"/>
          <w:lang w:eastAsia="en-GB"/>
        </w:rPr>
        <w:t>thousands of Indians were brought</w:t>
      </w:r>
      <w:r>
        <w:rPr>
          <w:rFonts w:ascii="Arial" w:eastAsia="Times New Roman" w:hAnsi="Arial" w:cs="Arial"/>
          <w:sz w:val="24"/>
          <w:szCs w:val="24"/>
          <w:lang w:eastAsia="en-GB"/>
        </w:rPr>
        <w:t xml:space="preserve"> as indentured labourers</w:t>
      </w:r>
      <w:r w:rsidRPr="00491947">
        <w:rPr>
          <w:rFonts w:ascii="Arial" w:eastAsia="Times New Roman" w:hAnsi="Arial" w:cs="Arial"/>
          <w:sz w:val="24"/>
          <w:szCs w:val="24"/>
          <w:lang w:eastAsia="en-GB"/>
        </w:rPr>
        <w:t xml:space="preserve"> into </w:t>
      </w:r>
      <w:r>
        <w:rPr>
          <w:rFonts w:ascii="Arial" w:eastAsia="Times New Roman" w:hAnsi="Arial" w:cs="Arial"/>
          <w:sz w:val="24"/>
          <w:szCs w:val="24"/>
          <w:lang w:eastAsia="en-GB"/>
        </w:rPr>
        <w:t xml:space="preserve">East Africa </w:t>
      </w:r>
      <w:r w:rsidRPr="00491947">
        <w:rPr>
          <w:rFonts w:ascii="Arial" w:eastAsia="Times New Roman" w:hAnsi="Arial" w:cs="Arial"/>
          <w:sz w:val="24"/>
          <w:szCs w:val="24"/>
          <w:lang w:eastAsia="en-GB"/>
        </w:rPr>
        <w:t>to build the Kenya-Uganda Railway Line</w:t>
      </w:r>
      <w:r>
        <w:rPr>
          <w:rFonts w:ascii="Arial" w:eastAsia="Times New Roman" w:hAnsi="Arial" w:cs="Arial"/>
          <w:sz w:val="24"/>
          <w:szCs w:val="24"/>
          <w:lang w:eastAsia="en-GB"/>
        </w:rPr>
        <w:t>. Some</w:t>
      </w:r>
      <w:r w:rsidRPr="00491947">
        <w:rPr>
          <w:rFonts w:ascii="Arial" w:eastAsia="Times New Roman" w:hAnsi="Arial" w:cs="Arial"/>
          <w:sz w:val="24"/>
          <w:szCs w:val="24"/>
          <w:lang w:eastAsia="en-GB"/>
        </w:rPr>
        <w:t xml:space="preserve"> subsequently settled there </w:t>
      </w:r>
      <w:r>
        <w:rPr>
          <w:rFonts w:ascii="Arial" w:eastAsia="Times New Roman" w:hAnsi="Arial" w:cs="Arial"/>
          <w:sz w:val="24"/>
          <w:szCs w:val="24"/>
          <w:lang w:eastAsia="en-GB"/>
        </w:rPr>
        <w:t xml:space="preserve">though most returned home. Indians also came </w:t>
      </w:r>
      <w:r w:rsidR="008C6A68">
        <w:rPr>
          <w:rFonts w:ascii="Arial" w:eastAsia="Times New Roman" w:hAnsi="Arial" w:cs="Arial"/>
          <w:sz w:val="24"/>
          <w:szCs w:val="24"/>
          <w:lang w:eastAsia="en-GB"/>
        </w:rPr>
        <w:t xml:space="preserve">from British India </w:t>
      </w:r>
      <w:r>
        <w:rPr>
          <w:rFonts w:ascii="Arial" w:eastAsia="Times New Roman" w:hAnsi="Arial" w:cs="Arial"/>
          <w:sz w:val="24"/>
          <w:szCs w:val="24"/>
          <w:lang w:eastAsia="en-GB"/>
        </w:rPr>
        <w:t xml:space="preserve">as traders and artisans. </w:t>
      </w:r>
      <w:r w:rsidR="006870FF" w:rsidRPr="00491947">
        <w:rPr>
          <w:rFonts w:ascii="Arial" w:eastAsia="Times New Roman" w:hAnsi="Arial" w:cs="Arial"/>
          <w:sz w:val="24"/>
          <w:szCs w:val="24"/>
          <w:lang w:eastAsia="en-GB"/>
        </w:rPr>
        <w:t>In 1904 cotton was introduced to Uganda and by 1914 huge amounts were being exporte</w:t>
      </w:r>
      <w:r w:rsidR="00D112B6">
        <w:rPr>
          <w:rFonts w:ascii="Arial" w:eastAsia="Times New Roman" w:hAnsi="Arial" w:cs="Arial"/>
          <w:sz w:val="24"/>
          <w:szCs w:val="24"/>
          <w:lang w:eastAsia="en-GB"/>
        </w:rPr>
        <w:t>d</w:t>
      </w:r>
      <w:r w:rsidR="00EC2AD7">
        <w:rPr>
          <w:rFonts w:ascii="Arial" w:eastAsia="Times New Roman" w:hAnsi="Arial" w:cs="Arial"/>
          <w:sz w:val="24"/>
          <w:szCs w:val="24"/>
          <w:lang w:eastAsia="en-GB"/>
        </w:rPr>
        <w:t>.</w:t>
      </w:r>
    </w:p>
    <w:p w14:paraId="6E7B95A4" w14:textId="4E0B8E03" w:rsidR="00E9038D" w:rsidRDefault="00E9038D" w:rsidP="00FB584B">
      <w:pPr>
        <w:spacing w:after="0" w:line="240" w:lineRule="auto"/>
        <w:jc w:val="both"/>
        <w:rPr>
          <w:rFonts w:ascii="Arial" w:hAnsi="Arial" w:cs="Arial"/>
          <w:sz w:val="24"/>
          <w:szCs w:val="24"/>
        </w:rPr>
      </w:pPr>
      <w:r w:rsidRPr="00E9038D">
        <w:rPr>
          <w:rFonts w:ascii="Arial" w:hAnsi="Arial" w:cs="Arial"/>
          <w:b/>
          <w:sz w:val="24"/>
          <w:szCs w:val="24"/>
        </w:rPr>
        <w:t xml:space="preserve">World War One – a </w:t>
      </w:r>
      <w:r w:rsidR="0035535C">
        <w:rPr>
          <w:rFonts w:ascii="Arial" w:hAnsi="Arial" w:cs="Arial"/>
          <w:b/>
          <w:sz w:val="24"/>
          <w:szCs w:val="24"/>
        </w:rPr>
        <w:t>C</w:t>
      </w:r>
      <w:r w:rsidRPr="00E9038D">
        <w:rPr>
          <w:rFonts w:ascii="Arial" w:hAnsi="Arial" w:cs="Arial"/>
          <w:b/>
          <w:sz w:val="24"/>
          <w:szCs w:val="24"/>
        </w:rPr>
        <w:t>atastrophe for East Africa</w:t>
      </w:r>
      <w:r>
        <w:rPr>
          <w:rFonts w:ascii="Arial" w:hAnsi="Arial" w:cs="Arial"/>
          <w:sz w:val="24"/>
          <w:szCs w:val="24"/>
        </w:rPr>
        <w:t xml:space="preserve"> </w:t>
      </w:r>
    </w:p>
    <w:p w14:paraId="2C53EEB2" w14:textId="77777777" w:rsidR="001453E5" w:rsidRDefault="001453E5" w:rsidP="00FB584B">
      <w:pPr>
        <w:spacing w:after="0" w:line="240" w:lineRule="auto"/>
        <w:jc w:val="both"/>
        <w:rPr>
          <w:rFonts w:ascii="Arial" w:hAnsi="Arial" w:cs="Arial"/>
          <w:sz w:val="24"/>
          <w:szCs w:val="24"/>
        </w:rPr>
      </w:pPr>
    </w:p>
    <w:p w14:paraId="35C72B67" w14:textId="006FBC5C" w:rsidR="001453E5" w:rsidRDefault="001453E5" w:rsidP="00FB584B">
      <w:pPr>
        <w:spacing w:after="0" w:line="240" w:lineRule="auto"/>
        <w:jc w:val="both"/>
        <w:rPr>
          <w:rFonts w:ascii="Arial" w:hAnsi="Arial" w:cs="Arial"/>
          <w:sz w:val="24"/>
          <w:szCs w:val="24"/>
        </w:rPr>
      </w:pPr>
      <w:r w:rsidRPr="00E9038D">
        <w:rPr>
          <w:rFonts w:ascii="Arial" w:hAnsi="Arial" w:cs="Arial"/>
          <w:b/>
          <w:sz w:val="24"/>
          <w:szCs w:val="24"/>
        </w:rPr>
        <w:t xml:space="preserve">Slide </w:t>
      </w:r>
      <w:r>
        <w:rPr>
          <w:rFonts w:ascii="Arial" w:hAnsi="Arial" w:cs="Arial"/>
          <w:b/>
          <w:sz w:val="24"/>
          <w:szCs w:val="24"/>
        </w:rPr>
        <w:t>11</w:t>
      </w:r>
    </w:p>
    <w:p w14:paraId="7BE052D0" w14:textId="3F3E6FA8" w:rsidR="00D112B6" w:rsidRDefault="001453E5" w:rsidP="006870FF">
      <w:pPr>
        <w:spacing w:before="240" w:after="375"/>
        <w:rPr>
          <w:rFonts w:ascii="Arial" w:eastAsia="Times New Roman" w:hAnsi="Arial" w:cs="Arial"/>
          <w:sz w:val="24"/>
          <w:szCs w:val="24"/>
          <w:lang w:eastAsia="en-GB"/>
        </w:rPr>
      </w:pPr>
      <w:r>
        <w:rPr>
          <w:rFonts w:ascii="Arial" w:eastAsia="Times New Roman" w:hAnsi="Arial" w:cs="Arial"/>
          <w:sz w:val="24"/>
          <w:szCs w:val="24"/>
          <w:lang w:eastAsia="en-GB"/>
        </w:rPr>
        <w:t xml:space="preserve">catastrophe of World War One, a war between imperial European nations </w:t>
      </w:r>
      <w:r w:rsidR="00910FBE" w:rsidRPr="00910FBE">
        <w:rPr>
          <w:rFonts w:ascii="Arial" w:eastAsia="Times New Roman" w:hAnsi="Arial" w:cs="Arial"/>
          <w:sz w:val="24"/>
          <w:szCs w:val="24"/>
          <w:lang w:eastAsia="en-GB"/>
        </w:rPr>
        <w:t>impacted</w:t>
      </w:r>
      <w:r w:rsidR="00910FBE">
        <w:rPr>
          <w:rFonts w:ascii="Arial" w:eastAsia="Times New Roman" w:hAnsi="Arial" w:cs="Arial"/>
          <w:sz w:val="24"/>
          <w:szCs w:val="24"/>
          <w:lang w:eastAsia="en-GB"/>
        </w:rPr>
        <w:t xml:space="preserve"> on their </w:t>
      </w:r>
      <w:r w:rsidR="006870FF" w:rsidRPr="00491947">
        <w:rPr>
          <w:rFonts w:ascii="Arial" w:eastAsia="Times New Roman" w:hAnsi="Arial" w:cs="Arial"/>
          <w:sz w:val="24"/>
          <w:szCs w:val="24"/>
          <w:lang w:eastAsia="en-GB"/>
        </w:rPr>
        <w:t xml:space="preserve">colonies across the globe. </w:t>
      </w:r>
      <w:r w:rsidR="00B30E0D">
        <w:rPr>
          <w:rFonts w:ascii="Arial" w:hAnsi="Arial" w:cs="Arial"/>
          <w:sz w:val="24"/>
          <w:szCs w:val="24"/>
        </w:rPr>
        <w:t xml:space="preserve">World War One </w:t>
      </w:r>
      <w:r w:rsidR="00B30E0D" w:rsidRPr="00234F1D">
        <w:rPr>
          <w:rFonts w:ascii="Arial" w:hAnsi="Arial" w:cs="Arial"/>
          <w:sz w:val="24"/>
          <w:szCs w:val="24"/>
        </w:rPr>
        <w:t xml:space="preserve">was fought in the regions where Germany had </w:t>
      </w:r>
      <w:r w:rsidR="00B30E0D">
        <w:rPr>
          <w:rFonts w:ascii="Arial" w:hAnsi="Arial" w:cs="Arial"/>
          <w:sz w:val="24"/>
          <w:szCs w:val="24"/>
        </w:rPr>
        <w:t>colonies</w:t>
      </w:r>
      <w:r w:rsidR="00B30E0D" w:rsidRPr="00234F1D">
        <w:rPr>
          <w:rFonts w:ascii="Arial" w:hAnsi="Arial" w:cs="Arial"/>
          <w:sz w:val="24"/>
          <w:szCs w:val="24"/>
        </w:rPr>
        <w:t xml:space="preserve"> neighbouring those of</w:t>
      </w:r>
      <w:r w:rsidR="00B30E0D">
        <w:rPr>
          <w:rFonts w:ascii="Arial" w:hAnsi="Arial" w:cs="Arial"/>
          <w:sz w:val="24"/>
          <w:szCs w:val="24"/>
        </w:rPr>
        <w:t xml:space="preserve"> Britain</w:t>
      </w:r>
      <w:r w:rsidR="00B30E0D" w:rsidRPr="00234F1D">
        <w:rPr>
          <w:rFonts w:ascii="Arial" w:hAnsi="Arial" w:cs="Arial"/>
          <w:sz w:val="24"/>
          <w:szCs w:val="24"/>
        </w:rPr>
        <w:t xml:space="preserve">. </w:t>
      </w:r>
      <w:r w:rsidR="00255FD2">
        <w:rPr>
          <w:rFonts w:ascii="Arial" w:eastAsia="Times New Roman" w:hAnsi="Arial" w:cs="Arial"/>
          <w:sz w:val="24"/>
          <w:szCs w:val="24"/>
          <w:lang w:eastAsia="en-GB"/>
        </w:rPr>
        <w:t>The British mandatorily conscripted Africans into armed service from 1915 to enlarge the King’s African Rifles.</w:t>
      </w:r>
      <w:r w:rsidR="00D112B6">
        <w:rPr>
          <w:rFonts w:ascii="Arial" w:eastAsia="Times New Roman" w:hAnsi="Arial" w:cs="Arial"/>
          <w:sz w:val="24"/>
          <w:szCs w:val="24"/>
          <w:lang w:eastAsia="en-GB"/>
        </w:rPr>
        <w:t xml:space="preserve"> </w:t>
      </w:r>
      <w:r w:rsidR="00255FD2">
        <w:rPr>
          <w:rFonts w:ascii="Arial" w:eastAsia="Times New Roman" w:hAnsi="Arial" w:cs="Arial"/>
          <w:sz w:val="24"/>
          <w:szCs w:val="24"/>
          <w:lang w:eastAsia="en-GB"/>
        </w:rPr>
        <w:t>For African</w:t>
      </w:r>
      <w:r w:rsidR="00D112B6">
        <w:rPr>
          <w:rFonts w:ascii="Arial" w:eastAsia="Times New Roman" w:hAnsi="Arial" w:cs="Arial"/>
          <w:sz w:val="24"/>
          <w:szCs w:val="24"/>
          <w:lang w:eastAsia="en-GB"/>
        </w:rPr>
        <w:t xml:space="preserve"> people</w:t>
      </w:r>
      <w:r w:rsidR="00255FD2">
        <w:rPr>
          <w:rFonts w:ascii="Arial" w:eastAsia="Times New Roman" w:hAnsi="Arial" w:cs="Arial"/>
          <w:sz w:val="24"/>
          <w:szCs w:val="24"/>
          <w:lang w:eastAsia="en-GB"/>
        </w:rPr>
        <w:t>, it was not their</w:t>
      </w:r>
      <w:r w:rsidR="00D112B6">
        <w:rPr>
          <w:rFonts w:ascii="Arial" w:eastAsia="Times New Roman" w:hAnsi="Arial" w:cs="Arial"/>
          <w:sz w:val="24"/>
          <w:szCs w:val="24"/>
          <w:lang w:eastAsia="en-GB"/>
        </w:rPr>
        <w:t xml:space="preserve"> fight</w:t>
      </w:r>
      <w:r w:rsidR="00255FD2">
        <w:rPr>
          <w:rFonts w:ascii="Arial" w:eastAsia="Times New Roman" w:hAnsi="Arial" w:cs="Arial"/>
          <w:sz w:val="24"/>
          <w:szCs w:val="24"/>
          <w:lang w:eastAsia="en-GB"/>
        </w:rPr>
        <w:t xml:space="preserve"> and they were second class subjects of empire.</w:t>
      </w:r>
      <w:r w:rsidR="0088503E">
        <w:rPr>
          <w:rFonts w:ascii="Arial" w:eastAsia="Times New Roman" w:hAnsi="Arial" w:cs="Arial"/>
          <w:sz w:val="24"/>
          <w:szCs w:val="24"/>
          <w:lang w:eastAsia="en-GB"/>
        </w:rPr>
        <w:t xml:space="preserve"> </w:t>
      </w:r>
      <w:r w:rsidR="00D112B6">
        <w:rPr>
          <w:rFonts w:ascii="Arial" w:eastAsia="Times New Roman" w:hAnsi="Arial" w:cs="Arial"/>
          <w:sz w:val="24"/>
          <w:szCs w:val="24"/>
          <w:lang w:eastAsia="en-GB"/>
        </w:rPr>
        <w:t>This was reflected in their treatment, in comparison to their white counterparts both in combat and death during the First and Second World Wars.</w:t>
      </w:r>
    </w:p>
    <w:p w14:paraId="4B944600" w14:textId="77777777" w:rsidR="00094444" w:rsidRDefault="00D112B6" w:rsidP="00C151DC">
      <w:pPr>
        <w:spacing w:before="240"/>
        <w:rPr>
          <w:rFonts w:ascii="Arial" w:eastAsia="Times New Roman" w:hAnsi="Arial" w:cs="Arial"/>
          <w:sz w:val="24"/>
          <w:szCs w:val="24"/>
          <w:lang w:eastAsia="en-GB"/>
        </w:rPr>
      </w:pPr>
      <w:r>
        <w:rPr>
          <w:rFonts w:ascii="Arial" w:eastAsia="Times New Roman" w:hAnsi="Arial" w:cs="Arial"/>
          <w:sz w:val="24"/>
          <w:szCs w:val="24"/>
          <w:lang w:eastAsia="en-GB"/>
        </w:rPr>
        <w:t xml:space="preserve">However, </w:t>
      </w:r>
      <w:r w:rsidR="00255FD2">
        <w:rPr>
          <w:rFonts w:ascii="Arial" w:eastAsia="Times New Roman" w:hAnsi="Arial" w:cs="Arial"/>
          <w:sz w:val="24"/>
          <w:szCs w:val="24"/>
          <w:lang w:eastAsia="en-GB"/>
        </w:rPr>
        <w:t xml:space="preserve">military service offered an income, a uniform and a chance to gain respect. </w:t>
      </w:r>
      <w:r w:rsidR="00250D5E">
        <w:rPr>
          <w:rFonts w:ascii="Arial" w:eastAsia="Times New Roman" w:hAnsi="Arial" w:cs="Arial"/>
          <w:sz w:val="24"/>
          <w:szCs w:val="24"/>
          <w:lang w:eastAsia="en-GB"/>
        </w:rPr>
        <w:t xml:space="preserve">In 1914 the East Africa Carrier Corps was established with a compulsory conscription quota that chiefs and headmen were required to fulfil. This Corps proved essential to carry food and equipment to support troops in what became a protracted guerrilla campaign fought mostly in German East Africa. Over the 4 years of war the British side had 150,000 troops and over a million porters/carriers of whom 100,000 died of exhaustion, illness and malnutrition. </w:t>
      </w:r>
    </w:p>
    <w:p w14:paraId="67231F22" w14:textId="17B840FB" w:rsidR="00250D5E" w:rsidRPr="00C151DC" w:rsidRDefault="00250D5E" w:rsidP="00C151DC">
      <w:pPr>
        <w:spacing w:before="240"/>
        <w:rPr>
          <w:rFonts w:ascii="Arial" w:hAnsi="Arial" w:cs="Arial"/>
          <w:sz w:val="24"/>
          <w:szCs w:val="24"/>
        </w:rPr>
      </w:pPr>
      <w:r>
        <w:rPr>
          <w:rFonts w:ascii="Arial" w:eastAsia="Times New Roman" w:hAnsi="Arial" w:cs="Arial"/>
          <w:sz w:val="24"/>
          <w:szCs w:val="24"/>
          <w:lang w:eastAsia="en-GB"/>
        </w:rPr>
        <w:t xml:space="preserve">With so many men being conscripted or seized, African women had to </w:t>
      </w:r>
      <w:r w:rsidR="00E60615">
        <w:rPr>
          <w:rFonts w:ascii="Arial" w:eastAsia="Times New Roman" w:hAnsi="Arial" w:cs="Arial"/>
          <w:sz w:val="24"/>
          <w:szCs w:val="24"/>
          <w:lang w:eastAsia="en-GB"/>
        </w:rPr>
        <w:t xml:space="preserve">carry the burden of </w:t>
      </w:r>
      <w:r>
        <w:rPr>
          <w:rFonts w:ascii="Arial" w:eastAsia="Times New Roman" w:hAnsi="Arial" w:cs="Arial"/>
          <w:sz w:val="24"/>
          <w:szCs w:val="24"/>
          <w:lang w:eastAsia="en-GB"/>
        </w:rPr>
        <w:t>plant</w:t>
      </w:r>
      <w:r w:rsidR="00E60615">
        <w:rPr>
          <w:rFonts w:ascii="Arial" w:eastAsia="Times New Roman" w:hAnsi="Arial" w:cs="Arial"/>
          <w:sz w:val="24"/>
          <w:szCs w:val="24"/>
          <w:lang w:eastAsia="en-GB"/>
        </w:rPr>
        <w:t>ing</w:t>
      </w:r>
      <w:r>
        <w:rPr>
          <w:rFonts w:ascii="Arial" w:eastAsia="Times New Roman" w:hAnsi="Arial" w:cs="Arial"/>
          <w:sz w:val="24"/>
          <w:szCs w:val="24"/>
          <w:lang w:eastAsia="en-GB"/>
        </w:rPr>
        <w:t xml:space="preserve"> and harvest</w:t>
      </w:r>
      <w:r w:rsidR="00E60615">
        <w:rPr>
          <w:rFonts w:ascii="Arial" w:eastAsia="Times New Roman" w:hAnsi="Arial" w:cs="Arial"/>
          <w:sz w:val="24"/>
          <w:szCs w:val="24"/>
          <w:lang w:eastAsia="en-GB"/>
        </w:rPr>
        <w:t>ing</w:t>
      </w:r>
      <w:r>
        <w:rPr>
          <w:rFonts w:ascii="Arial" w:eastAsia="Times New Roman" w:hAnsi="Arial" w:cs="Arial"/>
          <w:sz w:val="24"/>
          <w:szCs w:val="24"/>
          <w:lang w:eastAsia="en-GB"/>
        </w:rPr>
        <w:t xml:space="preserve"> crops. Food and livestock was often looted and </w:t>
      </w:r>
      <w:r w:rsidR="00E60615">
        <w:rPr>
          <w:rFonts w:ascii="Arial" w:eastAsia="Times New Roman" w:hAnsi="Arial" w:cs="Arial"/>
          <w:sz w:val="24"/>
          <w:szCs w:val="24"/>
          <w:lang w:eastAsia="en-GB"/>
        </w:rPr>
        <w:t xml:space="preserve">communities dislocated so that famine and disease took their toll too. </w:t>
      </w:r>
      <w:r w:rsidR="00C151DC">
        <w:rPr>
          <w:rFonts w:ascii="Arial" w:hAnsi="Arial" w:cs="Arial"/>
          <w:sz w:val="24"/>
          <w:szCs w:val="24"/>
        </w:rPr>
        <w:t xml:space="preserve">The region </w:t>
      </w:r>
      <w:r w:rsidR="00016A1C">
        <w:rPr>
          <w:rFonts w:ascii="Arial" w:hAnsi="Arial" w:cs="Arial"/>
          <w:sz w:val="24"/>
          <w:szCs w:val="24"/>
        </w:rPr>
        <w:t xml:space="preserve">was </w:t>
      </w:r>
      <w:r w:rsidR="00C151DC">
        <w:rPr>
          <w:rFonts w:ascii="Arial" w:hAnsi="Arial" w:cs="Arial"/>
          <w:sz w:val="24"/>
          <w:szCs w:val="24"/>
        </w:rPr>
        <w:t xml:space="preserve">de-populated by the war, particularly </w:t>
      </w:r>
      <w:r w:rsidR="00016A1C">
        <w:rPr>
          <w:rFonts w:ascii="Arial" w:hAnsi="Arial" w:cs="Arial"/>
          <w:sz w:val="24"/>
          <w:szCs w:val="24"/>
        </w:rPr>
        <w:t xml:space="preserve">in </w:t>
      </w:r>
      <w:r w:rsidR="00C151DC">
        <w:rPr>
          <w:rFonts w:ascii="Arial" w:hAnsi="Arial" w:cs="Arial"/>
          <w:sz w:val="24"/>
          <w:szCs w:val="24"/>
        </w:rPr>
        <w:t xml:space="preserve">what was now Tanganyika, with some half a million civilian deaths, mostly due to malnourishment and disease. </w:t>
      </w:r>
      <w:r w:rsidR="00016A1C">
        <w:rPr>
          <w:rFonts w:ascii="Arial" w:hAnsi="Arial" w:cs="Arial"/>
          <w:sz w:val="24"/>
          <w:szCs w:val="24"/>
        </w:rPr>
        <w:t xml:space="preserve">This was </w:t>
      </w:r>
      <w:r w:rsidR="00016A1C">
        <w:rPr>
          <w:rFonts w:ascii="Arial" w:eastAsia="Times New Roman" w:hAnsi="Arial" w:cs="Arial"/>
          <w:sz w:val="24"/>
          <w:szCs w:val="24"/>
          <w:lang w:eastAsia="en-GB"/>
        </w:rPr>
        <w:t>a</w:t>
      </w:r>
      <w:r w:rsidR="00E60615">
        <w:rPr>
          <w:rFonts w:ascii="Arial" w:eastAsia="Times New Roman" w:hAnsi="Arial" w:cs="Arial"/>
          <w:sz w:val="24"/>
          <w:szCs w:val="24"/>
          <w:lang w:eastAsia="en-GB"/>
        </w:rPr>
        <w:t xml:space="preserve">n economic and social disaster for the </w:t>
      </w:r>
      <w:r w:rsidR="00016A1C">
        <w:rPr>
          <w:rFonts w:ascii="Arial" w:eastAsia="Times New Roman" w:hAnsi="Arial" w:cs="Arial"/>
          <w:sz w:val="24"/>
          <w:szCs w:val="24"/>
          <w:lang w:eastAsia="en-GB"/>
        </w:rPr>
        <w:t xml:space="preserve">Africans of the </w:t>
      </w:r>
      <w:r w:rsidR="00E60615">
        <w:rPr>
          <w:rFonts w:ascii="Arial" w:eastAsia="Times New Roman" w:hAnsi="Arial" w:cs="Arial"/>
          <w:sz w:val="24"/>
          <w:szCs w:val="24"/>
          <w:lang w:eastAsia="en-GB"/>
        </w:rPr>
        <w:t xml:space="preserve">region. </w:t>
      </w:r>
      <w:r>
        <w:rPr>
          <w:rFonts w:ascii="Arial" w:eastAsia="Times New Roman" w:hAnsi="Arial" w:cs="Arial"/>
          <w:sz w:val="24"/>
          <w:szCs w:val="24"/>
          <w:lang w:eastAsia="en-GB"/>
        </w:rPr>
        <w:t xml:space="preserve"> </w:t>
      </w:r>
      <w:r w:rsidR="00E60615">
        <w:rPr>
          <w:rFonts w:ascii="Arial" w:eastAsia="Times New Roman" w:hAnsi="Arial" w:cs="Arial"/>
          <w:sz w:val="24"/>
          <w:szCs w:val="24"/>
          <w:lang w:eastAsia="en-GB"/>
        </w:rPr>
        <w:t xml:space="preserve"> </w:t>
      </w:r>
    </w:p>
    <w:p w14:paraId="199AB069" w14:textId="6D6EDF8A" w:rsidR="00DB5BE2" w:rsidRDefault="00910FBE" w:rsidP="00910FBE">
      <w:pPr>
        <w:spacing w:before="240"/>
        <w:rPr>
          <w:rFonts w:ascii="Arial" w:hAnsi="Arial" w:cs="Arial"/>
          <w:sz w:val="24"/>
          <w:szCs w:val="24"/>
        </w:rPr>
      </w:pPr>
      <w:r>
        <w:rPr>
          <w:rFonts w:ascii="Arial" w:hAnsi="Arial" w:cs="Arial"/>
          <w:sz w:val="24"/>
          <w:szCs w:val="24"/>
        </w:rPr>
        <w:t xml:space="preserve">At the end of the war, </w:t>
      </w:r>
      <w:r w:rsidRPr="00910FBE">
        <w:rPr>
          <w:rStyle w:val="hgkelc"/>
          <w:rFonts w:ascii="Arial" w:hAnsi="Arial" w:cs="Arial"/>
          <w:sz w:val="24"/>
          <w:szCs w:val="24"/>
        </w:rPr>
        <w:t xml:space="preserve">German East Africa became a British mandate </w:t>
      </w:r>
      <w:r w:rsidRPr="00910FBE">
        <w:rPr>
          <w:rFonts w:ascii="Arial" w:hAnsi="Arial" w:cs="Arial"/>
          <w:sz w:val="24"/>
          <w:szCs w:val="24"/>
        </w:rPr>
        <w:t xml:space="preserve">in </w:t>
      </w:r>
      <w:r>
        <w:rPr>
          <w:rStyle w:val="hgkelc"/>
          <w:rFonts w:ascii="Arial" w:hAnsi="Arial" w:cs="Arial"/>
          <w:sz w:val="24"/>
          <w:szCs w:val="24"/>
        </w:rPr>
        <w:t xml:space="preserve">1919 </w:t>
      </w:r>
      <w:r w:rsidRPr="00910FBE">
        <w:rPr>
          <w:rStyle w:val="hgkelc"/>
          <w:rFonts w:ascii="Arial" w:hAnsi="Arial" w:cs="Arial"/>
          <w:sz w:val="24"/>
          <w:szCs w:val="24"/>
        </w:rPr>
        <w:t xml:space="preserve">under the League of Nations. </w:t>
      </w:r>
      <w:r w:rsidRPr="00910FBE">
        <w:rPr>
          <w:rFonts w:ascii="Arial" w:hAnsi="Arial" w:cs="Arial"/>
          <w:sz w:val="24"/>
          <w:szCs w:val="24"/>
        </w:rPr>
        <w:t>The colony was renamed Tanganyika Territory in 1920.</w:t>
      </w:r>
      <w:r w:rsidR="008C6A68">
        <w:rPr>
          <w:rFonts w:ascii="Arial" w:hAnsi="Arial" w:cs="Arial"/>
          <w:sz w:val="24"/>
          <w:szCs w:val="24"/>
        </w:rPr>
        <w:t xml:space="preserve"> Although Africans had fought for Britain through the war or contributed as porters, any hopes for more self-rule were denied. The King’s African Rifles were not invited to take part in the </w:t>
      </w:r>
      <w:r w:rsidR="008C6A68">
        <w:rPr>
          <w:rFonts w:ascii="Arial" w:hAnsi="Arial" w:cs="Arial"/>
          <w:sz w:val="24"/>
          <w:szCs w:val="24"/>
        </w:rPr>
        <w:lastRenderedPageBreak/>
        <w:t>Victory Day parade in London in 1919</w:t>
      </w:r>
      <w:r w:rsidR="00C151DC">
        <w:rPr>
          <w:rFonts w:ascii="Arial" w:hAnsi="Arial" w:cs="Arial"/>
          <w:sz w:val="24"/>
          <w:szCs w:val="24"/>
        </w:rPr>
        <w:t>. Wh</w:t>
      </w:r>
      <w:r w:rsidR="008C6A68">
        <w:rPr>
          <w:rFonts w:ascii="Arial" w:hAnsi="Arial" w:cs="Arial"/>
          <w:sz w:val="24"/>
          <w:szCs w:val="24"/>
        </w:rPr>
        <w:t>ere</w:t>
      </w:r>
      <w:r w:rsidR="00C151DC">
        <w:rPr>
          <w:rFonts w:ascii="Arial" w:hAnsi="Arial" w:cs="Arial"/>
          <w:sz w:val="24"/>
          <w:szCs w:val="24"/>
        </w:rPr>
        <w:t>as</w:t>
      </w:r>
      <w:r w:rsidR="008C6A68">
        <w:rPr>
          <w:rFonts w:ascii="Arial" w:hAnsi="Arial" w:cs="Arial"/>
          <w:sz w:val="24"/>
          <w:szCs w:val="24"/>
        </w:rPr>
        <w:t xml:space="preserve"> memorials </w:t>
      </w:r>
      <w:r w:rsidR="00C151DC">
        <w:rPr>
          <w:rFonts w:ascii="Arial" w:hAnsi="Arial" w:cs="Arial"/>
          <w:sz w:val="24"/>
          <w:szCs w:val="24"/>
        </w:rPr>
        <w:t xml:space="preserve">were </w:t>
      </w:r>
      <w:r w:rsidR="008C6A68">
        <w:rPr>
          <w:rFonts w:ascii="Arial" w:hAnsi="Arial" w:cs="Arial"/>
          <w:sz w:val="24"/>
          <w:szCs w:val="24"/>
        </w:rPr>
        <w:t>erected for European</w:t>
      </w:r>
      <w:r w:rsidR="00C151DC">
        <w:rPr>
          <w:rFonts w:ascii="Arial" w:hAnsi="Arial" w:cs="Arial"/>
          <w:sz w:val="24"/>
          <w:szCs w:val="24"/>
        </w:rPr>
        <w:t xml:space="preserve"> </w:t>
      </w:r>
      <w:r w:rsidR="008C6A68">
        <w:rPr>
          <w:rFonts w:ascii="Arial" w:hAnsi="Arial" w:cs="Arial"/>
          <w:sz w:val="24"/>
          <w:szCs w:val="24"/>
        </w:rPr>
        <w:t>s</w:t>
      </w:r>
      <w:r w:rsidR="00016A1C">
        <w:rPr>
          <w:rFonts w:ascii="Arial" w:hAnsi="Arial" w:cs="Arial"/>
          <w:sz w:val="24"/>
          <w:szCs w:val="24"/>
        </w:rPr>
        <w:t>oldiers, none</w:t>
      </w:r>
      <w:r w:rsidR="00C151DC">
        <w:rPr>
          <w:rFonts w:ascii="Arial" w:hAnsi="Arial" w:cs="Arial"/>
          <w:sz w:val="24"/>
          <w:szCs w:val="24"/>
        </w:rPr>
        <w:t xml:space="preserve"> were built for the African dead.</w:t>
      </w:r>
    </w:p>
    <w:p w14:paraId="532F81B2" w14:textId="5FE7C453" w:rsidR="00DE3968" w:rsidRDefault="00DE3968" w:rsidP="00DE3968">
      <w:pPr>
        <w:spacing w:before="240" w:after="100" w:afterAutospacing="1"/>
        <w:outlineLvl w:val="2"/>
        <w:rPr>
          <w:rFonts w:ascii="Arial" w:eastAsia="Times New Roman" w:hAnsi="Arial" w:cs="Arial"/>
          <w:b/>
          <w:bCs/>
          <w:sz w:val="24"/>
          <w:szCs w:val="24"/>
        </w:rPr>
      </w:pPr>
      <w:r w:rsidRPr="00DE3968">
        <w:rPr>
          <w:rFonts w:ascii="Arial" w:eastAsia="Times New Roman" w:hAnsi="Arial" w:cs="Arial"/>
          <w:b/>
          <w:bCs/>
          <w:sz w:val="24"/>
          <w:szCs w:val="24"/>
        </w:rPr>
        <w:t xml:space="preserve">Africans </w:t>
      </w:r>
      <w:r w:rsidR="0035535C">
        <w:rPr>
          <w:rFonts w:ascii="Arial" w:eastAsia="Times New Roman" w:hAnsi="Arial" w:cs="Arial"/>
          <w:b/>
          <w:bCs/>
          <w:sz w:val="24"/>
          <w:szCs w:val="24"/>
        </w:rPr>
        <w:t>F</w:t>
      </w:r>
      <w:r w:rsidRPr="00DE3968">
        <w:rPr>
          <w:rFonts w:ascii="Arial" w:eastAsia="Times New Roman" w:hAnsi="Arial" w:cs="Arial"/>
          <w:b/>
          <w:bCs/>
          <w:sz w:val="24"/>
          <w:szCs w:val="24"/>
        </w:rPr>
        <w:t xml:space="preserve">orced </w:t>
      </w:r>
      <w:r w:rsidR="00F36D12">
        <w:rPr>
          <w:rFonts w:ascii="Arial" w:eastAsia="Times New Roman" w:hAnsi="Arial" w:cs="Arial"/>
          <w:b/>
          <w:bCs/>
          <w:sz w:val="24"/>
          <w:szCs w:val="24"/>
        </w:rPr>
        <w:t>F</w:t>
      </w:r>
      <w:r w:rsidRPr="00DE3968">
        <w:rPr>
          <w:rFonts w:ascii="Arial" w:eastAsia="Times New Roman" w:hAnsi="Arial" w:cs="Arial"/>
          <w:b/>
          <w:bCs/>
          <w:sz w:val="24"/>
          <w:szCs w:val="24"/>
        </w:rPr>
        <w:t xml:space="preserve">rom </w:t>
      </w:r>
      <w:r w:rsidR="00F36D12">
        <w:rPr>
          <w:rFonts w:ascii="Arial" w:eastAsia="Times New Roman" w:hAnsi="Arial" w:cs="Arial"/>
          <w:b/>
          <w:bCs/>
          <w:sz w:val="24"/>
          <w:szCs w:val="24"/>
        </w:rPr>
        <w:t>T</w:t>
      </w:r>
      <w:r w:rsidRPr="00DE3968">
        <w:rPr>
          <w:rFonts w:ascii="Arial" w:eastAsia="Times New Roman" w:hAnsi="Arial" w:cs="Arial"/>
          <w:b/>
          <w:bCs/>
          <w:sz w:val="24"/>
          <w:szCs w:val="24"/>
        </w:rPr>
        <w:t xml:space="preserve">heir </w:t>
      </w:r>
      <w:r w:rsidR="0035535C">
        <w:rPr>
          <w:rFonts w:ascii="Arial" w:eastAsia="Times New Roman" w:hAnsi="Arial" w:cs="Arial"/>
          <w:b/>
          <w:bCs/>
          <w:sz w:val="24"/>
          <w:szCs w:val="24"/>
        </w:rPr>
        <w:t>L</w:t>
      </w:r>
      <w:r w:rsidRPr="00DE3968">
        <w:rPr>
          <w:rFonts w:ascii="Arial" w:eastAsia="Times New Roman" w:hAnsi="Arial" w:cs="Arial"/>
          <w:b/>
          <w:bCs/>
          <w:sz w:val="24"/>
          <w:szCs w:val="24"/>
        </w:rPr>
        <w:t>and</w:t>
      </w:r>
    </w:p>
    <w:p w14:paraId="59639152" w14:textId="126FB719" w:rsidR="001453E5" w:rsidRPr="00DE3968" w:rsidRDefault="001453E5" w:rsidP="00DE3968">
      <w:pPr>
        <w:spacing w:before="240" w:after="100" w:afterAutospacing="1"/>
        <w:outlineLvl w:val="2"/>
        <w:rPr>
          <w:rFonts w:ascii="Arial" w:hAnsi="Arial" w:cs="Arial"/>
          <w:b/>
          <w:lang w:val="en-US"/>
        </w:rPr>
      </w:pPr>
      <w:r>
        <w:rPr>
          <w:rFonts w:ascii="Arial" w:eastAsia="Times New Roman" w:hAnsi="Arial" w:cs="Arial"/>
          <w:b/>
          <w:sz w:val="24"/>
          <w:szCs w:val="24"/>
          <w:lang w:eastAsia="en-GB"/>
        </w:rPr>
        <w:t>Slide 12</w:t>
      </w:r>
    </w:p>
    <w:p w14:paraId="1274F743" w14:textId="77777777" w:rsidR="004C1A91" w:rsidRDefault="004C1A91" w:rsidP="004C1A91">
      <w:pPr>
        <w:spacing w:before="240" w:after="100" w:afterAutospacing="1"/>
        <w:outlineLvl w:val="2"/>
        <w:rPr>
          <w:rFonts w:ascii="Arial" w:eastAsia="Times New Roman" w:hAnsi="Arial" w:cs="Arial"/>
          <w:sz w:val="24"/>
          <w:szCs w:val="24"/>
          <w:lang w:eastAsia="en-GB"/>
        </w:rPr>
      </w:pPr>
      <w:r>
        <w:rPr>
          <w:rFonts w:ascii="Arial" w:eastAsia="Times New Roman" w:hAnsi="Arial" w:cs="Arial"/>
          <w:sz w:val="24"/>
          <w:szCs w:val="24"/>
          <w:lang w:eastAsia="en-GB"/>
        </w:rPr>
        <w:t xml:space="preserve">In 1920, </w:t>
      </w:r>
      <w:r w:rsidRPr="00491947">
        <w:rPr>
          <w:rFonts w:ascii="Arial" w:eastAsia="Times New Roman" w:hAnsi="Arial" w:cs="Arial"/>
          <w:sz w:val="24"/>
          <w:szCs w:val="24"/>
          <w:lang w:eastAsia="en-GB"/>
        </w:rPr>
        <w:t>Kenya was officially declared a British colony</w:t>
      </w:r>
      <w:r>
        <w:rPr>
          <w:rFonts w:ascii="Arial" w:eastAsia="Times New Roman" w:hAnsi="Arial" w:cs="Arial"/>
          <w:sz w:val="24"/>
          <w:szCs w:val="24"/>
          <w:lang w:eastAsia="en-GB"/>
        </w:rPr>
        <w:t xml:space="preserve"> and a soldier settlement scheme encouraged British settlers there whilst Africans were pushed off the fertile highlands. In response, African political organisations were formed to challenge the loss of land. Twenty Africans were shot dead at a protest in Tanganyika in 1922, further fuelling a desire for self-rule. </w:t>
      </w:r>
    </w:p>
    <w:p w14:paraId="2C3E8236" w14:textId="77777777" w:rsidR="004C1A91" w:rsidRDefault="004C1A91" w:rsidP="004C1A91">
      <w:pPr>
        <w:spacing w:before="240"/>
        <w:rPr>
          <w:rFonts w:ascii="Arial" w:eastAsia="Times New Roman" w:hAnsi="Arial" w:cs="Arial"/>
          <w:sz w:val="24"/>
          <w:szCs w:val="24"/>
          <w:lang w:eastAsia="en-GB"/>
        </w:rPr>
      </w:pPr>
      <w:r>
        <w:rPr>
          <w:rFonts w:ascii="Arial" w:hAnsi="Arial" w:cs="Arial"/>
          <w:sz w:val="24"/>
          <w:szCs w:val="24"/>
        </w:rPr>
        <w:t xml:space="preserve">The British imposed </w:t>
      </w:r>
      <w:r w:rsidRPr="00AA6247">
        <w:rPr>
          <w:rFonts w:ascii="Arial" w:hAnsi="Arial" w:cs="Arial"/>
          <w:sz w:val="24"/>
          <w:szCs w:val="24"/>
        </w:rPr>
        <w:t>taxes in the 1920s and 1930s to force Africans to work for settler farmers and in plantations throughout East Africa</w:t>
      </w:r>
      <w:r>
        <w:rPr>
          <w:rFonts w:ascii="Arial" w:hAnsi="Arial" w:cs="Arial"/>
          <w:sz w:val="24"/>
          <w:szCs w:val="24"/>
        </w:rPr>
        <w:t xml:space="preserve">. </w:t>
      </w:r>
      <w:r w:rsidRPr="00AA6247">
        <w:rPr>
          <w:rFonts w:ascii="Arial" w:hAnsi="Arial" w:cs="Arial"/>
          <w:sz w:val="24"/>
          <w:szCs w:val="24"/>
        </w:rPr>
        <w:t xml:space="preserve">In Kenya, Kikuyu squatters </w:t>
      </w:r>
      <w:r>
        <w:rPr>
          <w:rFonts w:ascii="Arial" w:hAnsi="Arial" w:cs="Arial"/>
          <w:sz w:val="24"/>
          <w:szCs w:val="24"/>
        </w:rPr>
        <w:t xml:space="preserve">often became based on settler farms to provide labour. They had few rights and were </w:t>
      </w:r>
      <w:r w:rsidRPr="00AA6247">
        <w:rPr>
          <w:rFonts w:ascii="Arial" w:hAnsi="Arial" w:cs="Arial"/>
          <w:sz w:val="24"/>
          <w:szCs w:val="24"/>
        </w:rPr>
        <w:t>subject to flo</w:t>
      </w:r>
      <w:r>
        <w:rPr>
          <w:rFonts w:ascii="Arial" w:hAnsi="Arial" w:cs="Arial"/>
          <w:sz w:val="24"/>
          <w:szCs w:val="24"/>
        </w:rPr>
        <w:t>gging/punitive sanctions.</w:t>
      </w:r>
      <w:r w:rsidRPr="00AA6247">
        <w:rPr>
          <w:rFonts w:ascii="Arial" w:hAnsi="Arial" w:cs="Arial"/>
          <w:sz w:val="24"/>
          <w:szCs w:val="24"/>
        </w:rPr>
        <w:t xml:space="preserve"> </w:t>
      </w:r>
      <w:r>
        <w:rPr>
          <w:rFonts w:ascii="Arial" w:eastAsia="Times New Roman" w:hAnsi="Arial" w:cs="Arial"/>
          <w:sz w:val="24"/>
          <w:szCs w:val="24"/>
          <w:lang w:eastAsia="en-GB"/>
        </w:rPr>
        <w:t>There was support</w:t>
      </w:r>
      <w:r w:rsidRPr="00AA6247">
        <w:rPr>
          <w:rFonts w:ascii="Arial" w:eastAsia="Times New Roman" w:hAnsi="Arial" w:cs="Arial"/>
          <w:sz w:val="24"/>
          <w:szCs w:val="24"/>
          <w:lang w:eastAsia="en-GB"/>
        </w:rPr>
        <w:t xml:space="preserve"> for white </w:t>
      </w:r>
      <w:r>
        <w:rPr>
          <w:rFonts w:ascii="Arial" w:eastAsia="Times New Roman" w:hAnsi="Arial" w:cs="Arial"/>
          <w:sz w:val="24"/>
          <w:szCs w:val="24"/>
          <w:lang w:eastAsia="en-GB"/>
        </w:rPr>
        <w:t>settler farmers</w:t>
      </w:r>
      <w:r w:rsidRPr="00AA6247">
        <w:rPr>
          <w:rFonts w:ascii="Arial" w:eastAsia="Times New Roman" w:hAnsi="Arial" w:cs="Arial"/>
          <w:sz w:val="24"/>
          <w:szCs w:val="24"/>
          <w:lang w:eastAsia="en-GB"/>
        </w:rPr>
        <w:t xml:space="preserve"> by the colonial government</w:t>
      </w:r>
      <w:r>
        <w:rPr>
          <w:rFonts w:ascii="Arial" w:eastAsia="Times New Roman" w:hAnsi="Arial" w:cs="Arial"/>
          <w:sz w:val="24"/>
          <w:szCs w:val="24"/>
          <w:lang w:eastAsia="en-GB"/>
        </w:rPr>
        <w:t>s</w:t>
      </w:r>
      <w:r w:rsidRPr="00AA624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with investments in </w:t>
      </w:r>
      <w:r w:rsidRPr="00AA6247">
        <w:rPr>
          <w:rFonts w:ascii="Arial" w:eastAsia="Times New Roman" w:hAnsi="Arial" w:cs="Arial"/>
          <w:sz w:val="24"/>
          <w:szCs w:val="24"/>
          <w:lang w:eastAsia="en-GB"/>
        </w:rPr>
        <w:t>roads, railway, veterinary services</w:t>
      </w:r>
      <w:r>
        <w:rPr>
          <w:rFonts w:ascii="Arial" w:eastAsia="Times New Roman" w:hAnsi="Arial" w:cs="Arial"/>
          <w:sz w:val="24"/>
          <w:szCs w:val="24"/>
          <w:lang w:eastAsia="en-GB"/>
        </w:rPr>
        <w:t xml:space="preserve"> but a complete neglect of African farming. </w:t>
      </w:r>
    </w:p>
    <w:p w14:paraId="36DFCACE" w14:textId="18BA3807" w:rsidR="00DE3968" w:rsidRDefault="00DE3968" w:rsidP="00DE3968">
      <w:pPr>
        <w:spacing w:before="240"/>
        <w:rPr>
          <w:rFonts w:ascii="Arial" w:eastAsia="Times New Roman" w:hAnsi="Arial" w:cs="Arial"/>
          <w:sz w:val="24"/>
          <w:szCs w:val="24"/>
          <w:lang w:eastAsia="en-GB"/>
        </w:rPr>
      </w:pPr>
      <w:r>
        <w:rPr>
          <w:rFonts w:ascii="Arial" w:eastAsia="Times New Roman" w:hAnsi="Arial" w:cs="Arial"/>
          <w:sz w:val="24"/>
          <w:szCs w:val="24"/>
          <w:lang w:eastAsia="en-GB"/>
        </w:rPr>
        <w:t xml:space="preserve">In Uganda, large </w:t>
      </w:r>
      <w:r w:rsidRPr="00491947">
        <w:rPr>
          <w:rFonts w:ascii="Arial" w:eastAsia="Times New Roman" w:hAnsi="Arial" w:cs="Arial"/>
          <w:sz w:val="24"/>
          <w:szCs w:val="24"/>
          <w:lang w:eastAsia="en-GB"/>
        </w:rPr>
        <w:t>amounts of tea and coffee were being grown by the 1920s. Missionaries</w:t>
      </w:r>
      <w:r>
        <w:rPr>
          <w:rFonts w:ascii="Arial" w:eastAsia="Times New Roman" w:hAnsi="Arial" w:cs="Arial"/>
          <w:sz w:val="24"/>
          <w:szCs w:val="24"/>
          <w:lang w:eastAsia="en-GB"/>
        </w:rPr>
        <w:t xml:space="preserve"> promoted Christianity and</w:t>
      </w:r>
      <w:r w:rsidRPr="00491947">
        <w:rPr>
          <w:rFonts w:ascii="Arial" w:eastAsia="Times New Roman" w:hAnsi="Arial" w:cs="Arial"/>
          <w:sz w:val="24"/>
          <w:szCs w:val="24"/>
          <w:lang w:eastAsia="en-GB"/>
        </w:rPr>
        <w:t xml:space="preserve"> provided schools</w:t>
      </w:r>
      <w:r>
        <w:rPr>
          <w:rFonts w:ascii="Arial" w:eastAsia="Times New Roman" w:hAnsi="Arial" w:cs="Arial"/>
          <w:sz w:val="24"/>
          <w:szCs w:val="24"/>
          <w:lang w:eastAsia="en-GB"/>
        </w:rPr>
        <w:t>,</w:t>
      </w:r>
      <w:r w:rsidRPr="0049194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so that </w:t>
      </w:r>
      <w:r w:rsidRPr="00491947">
        <w:rPr>
          <w:rFonts w:ascii="Arial" w:eastAsia="Times New Roman" w:hAnsi="Arial" w:cs="Arial"/>
          <w:sz w:val="24"/>
          <w:szCs w:val="24"/>
          <w:lang w:eastAsia="en-GB"/>
        </w:rPr>
        <w:t xml:space="preserve">literacy became increasingly common. </w:t>
      </w:r>
      <w:r w:rsidRPr="00466E6D">
        <w:rPr>
          <w:rFonts w:ascii="Arial" w:hAnsi="Arial" w:cs="Arial"/>
          <w:sz w:val="24"/>
          <w:szCs w:val="24"/>
        </w:rPr>
        <w:t xml:space="preserve">Traditional African practices were undermined, while British cultural ideas about morality, family structure and gender roles were promoted. </w:t>
      </w:r>
    </w:p>
    <w:p w14:paraId="1F0DAB3C" w14:textId="74AF10FE" w:rsidR="00DE3968" w:rsidRDefault="00DE3968" w:rsidP="00DE3968">
      <w:pPr>
        <w:spacing w:before="240" w:after="100" w:afterAutospacing="1"/>
        <w:rPr>
          <w:rFonts w:ascii="Arial" w:eastAsia="Times New Roman" w:hAnsi="Arial" w:cs="Arial"/>
          <w:sz w:val="24"/>
          <w:szCs w:val="24"/>
          <w:lang w:eastAsia="en-GB"/>
        </w:rPr>
      </w:pPr>
      <w:r>
        <w:rPr>
          <w:rFonts w:ascii="Arial" w:hAnsi="Arial" w:cs="Arial"/>
          <w:sz w:val="24"/>
          <w:szCs w:val="24"/>
        </w:rPr>
        <w:t xml:space="preserve">Indians from </w:t>
      </w:r>
      <w:r w:rsidRPr="00D16463">
        <w:rPr>
          <w:rFonts w:ascii="Arial" w:hAnsi="Arial" w:cs="Arial"/>
          <w:sz w:val="24"/>
          <w:szCs w:val="24"/>
        </w:rPr>
        <w:t>Gujarat were involved</w:t>
      </w:r>
      <w:r>
        <w:rPr>
          <w:rFonts w:ascii="Arial" w:hAnsi="Arial" w:cs="Arial"/>
          <w:sz w:val="24"/>
          <w:szCs w:val="24"/>
        </w:rPr>
        <w:t xml:space="preserve"> in trade and commerce before the British colonised the region.</w:t>
      </w:r>
      <w:r>
        <w:rPr>
          <w:rStyle w:val="acopre"/>
          <w:rFonts w:ascii="Arial" w:hAnsi="Arial" w:cs="Arial"/>
          <w:sz w:val="24"/>
          <w:szCs w:val="24"/>
        </w:rPr>
        <w:t xml:space="preserve"> T</w:t>
      </w:r>
      <w:r>
        <w:rPr>
          <w:rFonts w:ascii="Arial" w:eastAsia="Times New Roman" w:hAnsi="Arial" w:cs="Arial"/>
          <w:sz w:val="24"/>
          <w:szCs w:val="24"/>
          <w:lang w:eastAsia="en-GB"/>
        </w:rPr>
        <w:t xml:space="preserve">he small Indian population came to dominate commerce between the wars and gained control of most of Uganda’s cotton ginneries. </w:t>
      </w:r>
    </w:p>
    <w:p w14:paraId="13D1D08A" w14:textId="4E1A0448" w:rsidR="00C44269" w:rsidRDefault="00DE3968" w:rsidP="00DE3968">
      <w:pPr>
        <w:spacing w:before="240"/>
        <w:rPr>
          <w:rFonts w:ascii="Arial" w:eastAsia="Times New Roman" w:hAnsi="Arial" w:cs="Arial"/>
          <w:sz w:val="24"/>
          <w:szCs w:val="24"/>
          <w:lang w:eastAsia="en-GB"/>
        </w:rPr>
      </w:pPr>
      <w:r>
        <w:rPr>
          <w:rFonts w:ascii="Arial" w:hAnsi="Arial" w:cs="Arial"/>
          <w:sz w:val="24"/>
          <w:szCs w:val="24"/>
        </w:rPr>
        <w:t xml:space="preserve">Through the 1920s and 1930s the Somali people successfully resisted paying taxes and to contribute to what the British hoped would be the </w:t>
      </w:r>
      <w:r w:rsidRPr="00607305">
        <w:rPr>
          <w:rFonts w:ascii="Arial" w:eastAsia="Times New Roman" w:hAnsi="Arial" w:cs="Arial"/>
          <w:sz w:val="24"/>
          <w:szCs w:val="24"/>
          <w:lang w:eastAsia="en-GB"/>
        </w:rPr>
        <w:t>economic self-sufficiency of the protectorate</w:t>
      </w:r>
      <w:r>
        <w:rPr>
          <w:rFonts w:ascii="Arial" w:eastAsia="Times New Roman" w:hAnsi="Arial" w:cs="Arial"/>
          <w:sz w:val="24"/>
          <w:szCs w:val="24"/>
          <w:lang w:eastAsia="en-GB"/>
        </w:rPr>
        <w:t xml:space="preserve">. The geography was too poor and wild to produce cash crops. Meat for export to the colony of Aden was produced, but little else of value to the British. </w:t>
      </w:r>
    </w:p>
    <w:p w14:paraId="14A874CC" w14:textId="43F7636F" w:rsidR="00C44269" w:rsidRDefault="00C44269" w:rsidP="00C44269">
      <w:pPr>
        <w:spacing w:before="240" w:after="100" w:afterAutospacing="1"/>
        <w:outlineLvl w:val="1"/>
        <w:rPr>
          <w:rFonts w:ascii="Arial" w:eastAsia="Times New Roman" w:hAnsi="Arial" w:cs="Arial"/>
          <w:sz w:val="24"/>
          <w:szCs w:val="24"/>
          <w:lang w:eastAsia="en-GB"/>
        </w:rPr>
      </w:pPr>
      <w:r>
        <w:rPr>
          <w:rFonts w:ascii="Arial" w:eastAsia="Times New Roman" w:hAnsi="Arial" w:cs="Arial"/>
          <w:sz w:val="24"/>
          <w:szCs w:val="24"/>
          <w:lang w:eastAsia="en-GB"/>
        </w:rPr>
        <w:t xml:space="preserve">The 1920s and 30s saw the growth of African nationalism. Land alienation, punitive taxation, the forcible growing of cash crops to the neglect of food supplies, and the experience of </w:t>
      </w:r>
      <w:r w:rsidR="00DC1ADF">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racial hierarchy of </w:t>
      </w:r>
      <w:r w:rsidR="00DC1ADF">
        <w:rPr>
          <w:rFonts w:ascii="Arial" w:eastAsia="Times New Roman" w:hAnsi="Arial" w:cs="Arial"/>
          <w:sz w:val="24"/>
          <w:szCs w:val="24"/>
          <w:lang w:eastAsia="en-GB"/>
        </w:rPr>
        <w:t xml:space="preserve">the </w:t>
      </w:r>
      <w:r>
        <w:rPr>
          <w:rFonts w:ascii="Arial" w:eastAsia="Times New Roman" w:hAnsi="Arial" w:cs="Arial"/>
          <w:sz w:val="24"/>
          <w:szCs w:val="24"/>
          <w:lang w:eastAsia="en-GB"/>
        </w:rPr>
        <w:t>colonial government and administration</w:t>
      </w:r>
      <w:r w:rsidR="00DC1ADF">
        <w:rPr>
          <w:rFonts w:ascii="Arial" w:eastAsia="Times New Roman" w:hAnsi="Arial" w:cs="Arial"/>
          <w:sz w:val="24"/>
          <w:szCs w:val="24"/>
          <w:lang w:eastAsia="en-GB"/>
        </w:rPr>
        <w:t xml:space="preserve"> all contributed to African resentment</w:t>
      </w:r>
      <w:r>
        <w:rPr>
          <w:rFonts w:ascii="Arial" w:eastAsia="Times New Roman" w:hAnsi="Arial" w:cs="Arial"/>
          <w:sz w:val="24"/>
          <w:szCs w:val="24"/>
          <w:lang w:eastAsia="en-GB"/>
        </w:rPr>
        <w:t xml:space="preserve">. The experience of Kenya was very different to that of Uganda and Tanganyika as it had a significant white settler population so that Native Reserves were established and the best agricultural lands in the so-called ‘White Highlands’ were set aside for whites. </w:t>
      </w:r>
    </w:p>
    <w:p w14:paraId="19C192F6" w14:textId="1540DE6C" w:rsidR="00FB584B" w:rsidRDefault="00DE3968" w:rsidP="00FB584B">
      <w:pPr>
        <w:spacing w:after="0" w:line="240" w:lineRule="auto"/>
        <w:jc w:val="both"/>
        <w:rPr>
          <w:rFonts w:ascii="Arial" w:hAnsi="Arial" w:cs="Arial"/>
          <w:b/>
          <w:bCs/>
          <w:sz w:val="24"/>
          <w:szCs w:val="24"/>
        </w:rPr>
      </w:pPr>
      <w:r w:rsidRPr="00DE3968">
        <w:rPr>
          <w:rFonts w:ascii="Arial" w:hAnsi="Arial" w:cs="Arial"/>
          <w:b/>
          <w:bCs/>
          <w:sz w:val="24"/>
          <w:szCs w:val="24"/>
        </w:rPr>
        <w:t>The Kipande and ‘</w:t>
      </w:r>
      <w:r w:rsidR="00F36D12">
        <w:rPr>
          <w:rFonts w:ascii="Arial" w:hAnsi="Arial" w:cs="Arial"/>
          <w:b/>
          <w:bCs/>
          <w:sz w:val="24"/>
          <w:szCs w:val="24"/>
        </w:rPr>
        <w:t>D</w:t>
      </w:r>
      <w:r w:rsidRPr="00DE3968">
        <w:rPr>
          <w:rFonts w:ascii="Arial" w:hAnsi="Arial" w:cs="Arial"/>
          <w:b/>
          <w:bCs/>
          <w:sz w:val="24"/>
          <w:szCs w:val="24"/>
        </w:rPr>
        <w:t xml:space="preserve">ivide and </w:t>
      </w:r>
      <w:r w:rsidR="00F36D12">
        <w:rPr>
          <w:rFonts w:ascii="Arial" w:hAnsi="Arial" w:cs="Arial"/>
          <w:b/>
          <w:bCs/>
          <w:sz w:val="24"/>
          <w:szCs w:val="24"/>
        </w:rPr>
        <w:t>R</w:t>
      </w:r>
      <w:r w:rsidRPr="00DE3968">
        <w:rPr>
          <w:rFonts w:ascii="Arial" w:hAnsi="Arial" w:cs="Arial"/>
          <w:b/>
          <w:bCs/>
          <w:sz w:val="24"/>
          <w:szCs w:val="24"/>
        </w:rPr>
        <w:t xml:space="preserve">ule’ </w:t>
      </w:r>
    </w:p>
    <w:p w14:paraId="74A1888F" w14:textId="77777777" w:rsidR="001453E5" w:rsidRDefault="001453E5" w:rsidP="00FB584B">
      <w:pPr>
        <w:spacing w:after="0" w:line="240" w:lineRule="auto"/>
        <w:jc w:val="both"/>
        <w:rPr>
          <w:rFonts w:ascii="Arial" w:hAnsi="Arial" w:cs="Arial"/>
          <w:b/>
          <w:bCs/>
          <w:sz w:val="24"/>
          <w:szCs w:val="24"/>
        </w:rPr>
      </w:pPr>
    </w:p>
    <w:p w14:paraId="1426DBA8" w14:textId="1057D988" w:rsidR="001453E5" w:rsidRPr="00964043" w:rsidRDefault="001453E5" w:rsidP="00FB584B">
      <w:pPr>
        <w:spacing w:after="0" w:line="240" w:lineRule="auto"/>
        <w:jc w:val="both"/>
        <w:rPr>
          <w:rFonts w:ascii="Arial" w:hAnsi="Arial" w:cs="Arial"/>
          <w:b/>
          <w:sz w:val="24"/>
          <w:szCs w:val="24"/>
          <w:lang w:val="en-US"/>
        </w:rPr>
      </w:pPr>
      <w:r>
        <w:rPr>
          <w:rFonts w:ascii="Arial" w:hAnsi="Arial" w:cs="Arial"/>
          <w:b/>
          <w:bCs/>
          <w:sz w:val="24"/>
          <w:szCs w:val="24"/>
        </w:rPr>
        <w:t>Slide 1</w:t>
      </w:r>
      <w:r>
        <w:rPr>
          <w:rFonts w:ascii="Arial" w:hAnsi="Arial" w:cs="Arial"/>
          <w:b/>
          <w:bCs/>
          <w:sz w:val="24"/>
          <w:szCs w:val="24"/>
        </w:rPr>
        <w:t>3</w:t>
      </w:r>
    </w:p>
    <w:p w14:paraId="6C1F517A" w14:textId="61C5678B" w:rsidR="00DE3968" w:rsidRDefault="00094444" w:rsidP="00094444">
      <w:pPr>
        <w:spacing w:before="240" w:after="100" w:afterAutospacing="1"/>
        <w:outlineLvl w:val="2"/>
        <w:rPr>
          <w:rFonts w:ascii="Arial" w:hAnsi="Arial" w:cs="Arial"/>
          <w:i/>
          <w:sz w:val="24"/>
          <w:szCs w:val="24"/>
        </w:rPr>
      </w:pPr>
      <w:r w:rsidRPr="00491947">
        <w:rPr>
          <w:rFonts w:ascii="Arial" w:hAnsi="Arial" w:cs="Arial"/>
          <w:iCs/>
          <w:sz w:val="24"/>
          <w:szCs w:val="24"/>
        </w:rPr>
        <w:lastRenderedPageBreak/>
        <w:t xml:space="preserve">To control </w:t>
      </w:r>
      <w:r>
        <w:rPr>
          <w:rFonts w:ascii="Arial" w:hAnsi="Arial" w:cs="Arial"/>
          <w:iCs/>
          <w:sz w:val="24"/>
          <w:szCs w:val="24"/>
        </w:rPr>
        <w:t>African movement and labour</w:t>
      </w:r>
      <w:r w:rsidRPr="00491947">
        <w:rPr>
          <w:rFonts w:ascii="Arial" w:hAnsi="Arial" w:cs="Arial"/>
          <w:iCs/>
          <w:sz w:val="24"/>
          <w:szCs w:val="24"/>
        </w:rPr>
        <w:t>,</w:t>
      </w:r>
      <w:r w:rsidR="001453E5">
        <w:rPr>
          <w:rFonts w:ascii="Arial" w:hAnsi="Arial" w:cs="Arial"/>
          <w:iCs/>
          <w:sz w:val="24"/>
          <w:szCs w:val="24"/>
        </w:rPr>
        <w:t xml:space="preserve"> the Kipande was introduced to Kenya</w:t>
      </w:r>
      <w:r w:rsidRPr="00491947">
        <w:rPr>
          <w:rFonts w:ascii="Arial" w:hAnsi="Arial" w:cs="Arial"/>
          <w:iCs/>
          <w:sz w:val="24"/>
          <w:szCs w:val="24"/>
        </w:rPr>
        <w:t xml:space="preserve"> i</w:t>
      </w:r>
      <w:r w:rsidRPr="00491947">
        <w:rPr>
          <w:rFonts w:ascii="Arial" w:eastAsia="Times New Roman" w:hAnsi="Arial" w:cs="Arial"/>
          <w:sz w:val="24"/>
          <w:szCs w:val="24"/>
          <w:lang w:eastAsia="en-GB"/>
        </w:rPr>
        <w:t>n 19</w:t>
      </w:r>
      <w:r w:rsidR="00063534">
        <w:rPr>
          <w:rFonts w:ascii="Arial" w:eastAsia="Times New Roman" w:hAnsi="Arial" w:cs="Arial"/>
          <w:sz w:val="24"/>
          <w:szCs w:val="24"/>
          <w:lang w:eastAsia="en-GB"/>
        </w:rPr>
        <w:t>15 and implemented in 1919</w:t>
      </w:r>
      <w:r w:rsidR="00964043">
        <w:rPr>
          <w:rFonts w:ascii="Arial" w:eastAsia="Times New Roman" w:hAnsi="Arial" w:cs="Arial"/>
          <w:sz w:val="24"/>
          <w:szCs w:val="24"/>
          <w:lang w:eastAsia="en-GB"/>
        </w:rPr>
        <w:t>,</w:t>
      </w:r>
      <w:r w:rsidR="00063534">
        <w:rPr>
          <w:rFonts w:ascii="Arial" w:eastAsia="Times New Roman" w:hAnsi="Arial" w:cs="Arial"/>
          <w:sz w:val="24"/>
          <w:szCs w:val="24"/>
          <w:lang w:eastAsia="en-GB"/>
        </w:rPr>
        <w:t xml:space="preserve"> coinciding with the return of white soldiers who were rewarded with land</w:t>
      </w:r>
      <w:r w:rsidR="008960E9">
        <w:rPr>
          <w:rFonts w:ascii="Arial" w:eastAsia="Times New Roman" w:hAnsi="Arial" w:cs="Arial"/>
          <w:sz w:val="24"/>
          <w:szCs w:val="24"/>
          <w:lang w:eastAsia="en-GB"/>
        </w:rPr>
        <w:t xml:space="preserve"> and required cheap labour on their farm</w:t>
      </w:r>
      <w:r w:rsidR="001453E5">
        <w:rPr>
          <w:rFonts w:ascii="Arial" w:eastAsia="Times New Roman" w:hAnsi="Arial" w:cs="Arial"/>
          <w:sz w:val="24"/>
          <w:szCs w:val="24"/>
          <w:lang w:eastAsia="en-GB"/>
        </w:rPr>
        <w:t xml:space="preserve">s. Th eipande was made up of a small red book inside a metal container worn around the neck with a </w:t>
      </w:r>
      <w:r w:rsidRPr="00491947">
        <w:rPr>
          <w:rFonts w:ascii="Arial" w:eastAsia="Times New Roman" w:hAnsi="Arial" w:cs="Arial"/>
          <w:sz w:val="24"/>
          <w:szCs w:val="24"/>
          <w:lang w:eastAsia="en-GB"/>
        </w:rPr>
        <w:t>heavy metal chain</w:t>
      </w:r>
      <w:r w:rsidR="00063534">
        <w:rPr>
          <w:rFonts w:ascii="Arial" w:eastAsia="Times New Roman" w:hAnsi="Arial" w:cs="Arial"/>
          <w:sz w:val="24"/>
          <w:szCs w:val="24"/>
          <w:lang w:eastAsia="en-GB"/>
        </w:rPr>
        <w:t>. It was issued by the Labour Exchange Office</w:t>
      </w:r>
      <w:r w:rsidR="008960E9">
        <w:rPr>
          <w:rFonts w:ascii="Arial" w:eastAsia="Times New Roman" w:hAnsi="Arial" w:cs="Arial"/>
          <w:sz w:val="24"/>
          <w:szCs w:val="24"/>
          <w:lang w:eastAsia="en-GB"/>
        </w:rPr>
        <w:t xml:space="preserve">, </w:t>
      </w:r>
      <w:r w:rsidR="00063534">
        <w:rPr>
          <w:rFonts w:ascii="Arial" w:eastAsia="Times New Roman" w:hAnsi="Arial" w:cs="Arial"/>
          <w:sz w:val="24"/>
          <w:szCs w:val="24"/>
          <w:lang w:eastAsia="en-GB"/>
        </w:rPr>
        <w:t>part</w:t>
      </w:r>
      <w:r w:rsidR="001453E5">
        <w:rPr>
          <w:rFonts w:ascii="Arial" w:eastAsia="Times New Roman" w:hAnsi="Arial" w:cs="Arial"/>
          <w:sz w:val="24"/>
          <w:szCs w:val="24"/>
          <w:lang w:eastAsia="en-GB"/>
        </w:rPr>
        <w:t xml:space="preserve"> identity document but also part written record from previous employers. </w:t>
      </w:r>
    </w:p>
    <w:p w14:paraId="22DD05DD" w14:textId="449C34DB" w:rsidR="00094444" w:rsidRDefault="00094444" w:rsidP="00094444">
      <w:pPr>
        <w:spacing w:before="240" w:after="100" w:afterAutospacing="1"/>
        <w:outlineLvl w:val="2"/>
        <w:rPr>
          <w:rFonts w:ascii="Arial" w:eastAsia="Times New Roman" w:hAnsi="Arial" w:cs="Arial"/>
          <w:sz w:val="24"/>
          <w:szCs w:val="24"/>
          <w:lang w:eastAsia="en-GB"/>
        </w:rPr>
      </w:pPr>
      <w:r>
        <w:rPr>
          <w:rFonts w:ascii="Arial" w:hAnsi="Arial" w:cs="Arial"/>
          <w:iCs/>
          <w:sz w:val="24"/>
          <w:szCs w:val="24"/>
        </w:rPr>
        <w:t>The</w:t>
      </w:r>
      <w:r w:rsidRPr="00491947">
        <w:rPr>
          <w:rFonts w:ascii="Arial" w:hAnsi="Arial" w:cs="Arial"/>
          <w:iCs/>
          <w:sz w:val="24"/>
          <w:szCs w:val="24"/>
        </w:rPr>
        <w:t xml:space="preserve"> British </w:t>
      </w:r>
      <w:r>
        <w:rPr>
          <w:rFonts w:ascii="Arial" w:hAnsi="Arial" w:cs="Arial"/>
          <w:iCs/>
          <w:sz w:val="24"/>
          <w:szCs w:val="24"/>
        </w:rPr>
        <w:t xml:space="preserve">also </w:t>
      </w:r>
      <w:r w:rsidRPr="00491947">
        <w:rPr>
          <w:rFonts w:ascii="Arial" w:hAnsi="Arial" w:cs="Arial"/>
          <w:iCs/>
          <w:sz w:val="24"/>
          <w:szCs w:val="24"/>
        </w:rPr>
        <w:t xml:space="preserve">exploited </w:t>
      </w:r>
      <w:r w:rsidR="008960E9">
        <w:rPr>
          <w:rFonts w:ascii="Arial" w:hAnsi="Arial" w:cs="Arial"/>
          <w:iCs/>
          <w:sz w:val="24"/>
          <w:szCs w:val="24"/>
        </w:rPr>
        <w:t xml:space="preserve">and controlled the Kenyans using </w:t>
      </w:r>
      <w:r w:rsidRPr="00491947">
        <w:rPr>
          <w:rFonts w:ascii="Arial" w:hAnsi="Arial" w:cs="Arial"/>
          <w:iCs/>
          <w:sz w:val="24"/>
          <w:szCs w:val="24"/>
        </w:rPr>
        <w:t>the divide-and-rule strategy, separating people along ethnic lines</w:t>
      </w:r>
      <w:r w:rsidR="0026788B">
        <w:rPr>
          <w:rFonts w:ascii="Arial" w:hAnsi="Arial" w:cs="Arial"/>
          <w:iCs/>
          <w:sz w:val="24"/>
          <w:szCs w:val="24"/>
        </w:rPr>
        <w:t xml:space="preserve">. </w:t>
      </w:r>
      <w:r w:rsidRPr="00491947">
        <w:rPr>
          <w:rFonts w:ascii="Arial" w:hAnsi="Arial" w:cs="Arial"/>
          <w:iCs/>
          <w:sz w:val="24"/>
          <w:szCs w:val="24"/>
        </w:rPr>
        <w:t xml:space="preserve">This </w:t>
      </w:r>
      <w:r w:rsidR="008960E9">
        <w:rPr>
          <w:rFonts w:ascii="Arial" w:hAnsi="Arial" w:cs="Arial"/>
          <w:iCs/>
          <w:sz w:val="24"/>
          <w:szCs w:val="24"/>
        </w:rPr>
        <w:t>imped</w:t>
      </w:r>
      <w:r w:rsidRPr="00491947">
        <w:rPr>
          <w:rFonts w:ascii="Arial" w:hAnsi="Arial" w:cs="Arial"/>
          <w:iCs/>
          <w:sz w:val="24"/>
          <w:szCs w:val="24"/>
        </w:rPr>
        <w:t xml:space="preserve">ed the development of a national, </w:t>
      </w:r>
      <w:r>
        <w:rPr>
          <w:rFonts w:ascii="Arial" w:hAnsi="Arial" w:cs="Arial"/>
          <w:iCs/>
          <w:sz w:val="24"/>
          <w:szCs w:val="24"/>
        </w:rPr>
        <w:t xml:space="preserve">social and </w:t>
      </w:r>
      <w:r w:rsidRPr="00491947">
        <w:rPr>
          <w:rFonts w:ascii="Arial" w:hAnsi="Arial" w:cs="Arial"/>
          <w:iCs/>
          <w:sz w:val="24"/>
          <w:szCs w:val="24"/>
        </w:rPr>
        <w:t>political consciousness</w:t>
      </w:r>
      <w:r w:rsidR="008960E9">
        <w:rPr>
          <w:rFonts w:ascii="Arial" w:hAnsi="Arial" w:cs="Arial"/>
          <w:iCs/>
          <w:sz w:val="24"/>
          <w:szCs w:val="24"/>
        </w:rPr>
        <w:t xml:space="preserve"> and continues to affect society in present day.</w:t>
      </w:r>
      <w:r>
        <w:rPr>
          <w:rFonts w:ascii="Arial" w:hAnsi="Arial" w:cs="Arial"/>
          <w:iCs/>
          <w:sz w:val="24"/>
          <w:szCs w:val="24"/>
        </w:rPr>
        <w:t xml:space="preserve"> </w:t>
      </w:r>
      <w:r w:rsidRPr="00491947">
        <w:rPr>
          <w:rFonts w:ascii="Arial" w:eastAsia="Times New Roman" w:hAnsi="Arial" w:cs="Arial"/>
          <w:sz w:val="24"/>
          <w:szCs w:val="24"/>
          <w:lang w:eastAsia="en-GB"/>
        </w:rPr>
        <w:t>Africans were banned from direct political participation until 1944.</w:t>
      </w:r>
    </w:p>
    <w:p w14:paraId="7F8A642E" w14:textId="0132BD35" w:rsidR="00964043" w:rsidRPr="00DE3968" w:rsidRDefault="00964043" w:rsidP="00964043">
      <w:pPr>
        <w:spacing w:after="0" w:line="240" w:lineRule="auto"/>
        <w:rPr>
          <w:rFonts w:ascii="Arial" w:hAnsi="Arial" w:cs="Arial"/>
          <w:sz w:val="24"/>
          <w:szCs w:val="24"/>
        </w:rPr>
      </w:pPr>
      <w:r w:rsidRPr="00BF34BA">
        <w:rPr>
          <w:rFonts w:ascii="Arial" w:eastAsia="Times New Roman" w:hAnsi="Arial" w:cs="Arial"/>
          <w:color w:val="333333"/>
          <w:sz w:val="24"/>
          <w:szCs w:val="24"/>
          <w:shd w:val="clear" w:color="auto" w:fill="FFFFFF"/>
          <w:lang w:eastAsia="en-GB"/>
        </w:rPr>
        <w:t xml:space="preserve">The government emphasised ethnicity so much that details of one’s tribe were given prominence in the kipande. European settlers </w:t>
      </w:r>
      <w:r>
        <w:rPr>
          <w:rFonts w:ascii="Arial" w:eastAsia="Times New Roman" w:hAnsi="Arial" w:cs="Arial"/>
          <w:color w:val="333333"/>
          <w:sz w:val="24"/>
          <w:szCs w:val="24"/>
          <w:shd w:val="clear" w:color="auto" w:fill="FFFFFF"/>
          <w:lang w:eastAsia="en-GB"/>
        </w:rPr>
        <w:t xml:space="preserve">tried to prevent </w:t>
      </w:r>
      <w:r w:rsidRPr="00BF34BA">
        <w:rPr>
          <w:rFonts w:ascii="Arial" w:eastAsia="Times New Roman" w:hAnsi="Arial" w:cs="Arial"/>
          <w:color w:val="333333"/>
          <w:sz w:val="24"/>
          <w:szCs w:val="24"/>
          <w:shd w:val="clear" w:color="auto" w:fill="FFFFFF"/>
          <w:lang w:eastAsia="en-GB"/>
        </w:rPr>
        <w:t xml:space="preserve">workers from different communities </w:t>
      </w:r>
      <w:r>
        <w:rPr>
          <w:rFonts w:ascii="Arial" w:eastAsia="Times New Roman" w:hAnsi="Arial" w:cs="Arial"/>
          <w:color w:val="333333"/>
          <w:sz w:val="24"/>
          <w:szCs w:val="24"/>
          <w:shd w:val="clear" w:color="auto" w:fill="FFFFFF"/>
          <w:lang w:eastAsia="en-GB"/>
        </w:rPr>
        <w:t>from mixing.</w:t>
      </w:r>
      <w:r w:rsidRPr="00BF34BA">
        <w:rPr>
          <w:rFonts w:ascii="Arial" w:eastAsia="Times New Roman" w:hAnsi="Arial" w:cs="Arial"/>
          <w:color w:val="333333"/>
          <w:sz w:val="24"/>
          <w:szCs w:val="24"/>
          <w:shd w:val="clear" w:color="auto" w:fill="FFFFFF"/>
          <w:lang w:eastAsia="en-GB"/>
        </w:rPr>
        <w:t xml:space="preserve"> </w:t>
      </w:r>
      <w:r>
        <w:rPr>
          <w:rFonts w:ascii="Arial" w:eastAsia="Times New Roman" w:hAnsi="Arial" w:cs="Arial"/>
          <w:color w:val="333333"/>
          <w:sz w:val="24"/>
          <w:szCs w:val="24"/>
          <w:shd w:val="clear" w:color="auto" w:fill="FFFFFF"/>
          <w:lang w:eastAsia="en-GB"/>
        </w:rPr>
        <w:t>This tended to fuel</w:t>
      </w:r>
      <w:r w:rsidRPr="00BF34BA">
        <w:rPr>
          <w:rFonts w:ascii="Arial" w:eastAsia="Times New Roman" w:hAnsi="Arial" w:cs="Arial"/>
          <w:color w:val="333333"/>
          <w:sz w:val="24"/>
          <w:szCs w:val="24"/>
          <w:shd w:val="clear" w:color="auto" w:fill="FFFFFF"/>
          <w:lang w:eastAsia="en-GB"/>
        </w:rPr>
        <w:t xml:space="preserve"> ethnic </w:t>
      </w:r>
      <w:r>
        <w:rPr>
          <w:rFonts w:ascii="Arial" w:eastAsia="Times New Roman" w:hAnsi="Arial" w:cs="Arial"/>
          <w:color w:val="333333"/>
          <w:sz w:val="24"/>
          <w:szCs w:val="24"/>
          <w:shd w:val="clear" w:color="auto" w:fill="FFFFFF"/>
          <w:lang w:eastAsia="en-GB"/>
        </w:rPr>
        <w:t xml:space="preserve">division </w:t>
      </w:r>
      <w:r w:rsidRPr="00BF34BA">
        <w:rPr>
          <w:rFonts w:ascii="Arial" w:eastAsia="Times New Roman" w:hAnsi="Arial" w:cs="Arial"/>
          <w:color w:val="333333"/>
          <w:sz w:val="24"/>
          <w:szCs w:val="24"/>
          <w:shd w:val="clear" w:color="auto" w:fill="FFFFFF"/>
          <w:lang w:eastAsia="en-GB"/>
        </w:rPr>
        <w:t xml:space="preserve">by playing different communities </w:t>
      </w:r>
      <w:r>
        <w:rPr>
          <w:rFonts w:ascii="Arial" w:eastAsia="Times New Roman" w:hAnsi="Arial" w:cs="Arial"/>
          <w:color w:val="333333"/>
          <w:sz w:val="24"/>
          <w:szCs w:val="24"/>
          <w:shd w:val="clear" w:color="auto" w:fill="FFFFFF"/>
          <w:lang w:eastAsia="en-GB"/>
        </w:rPr>
        <w:t xml:space="preserve">off </w:t>
      </w:r>
      <w:r w:rsidRPr="00BF34BA">
        <w:rPr>
          <w:rFonts w:ascii="Arial" w:eastAsia="Times New Roman" w:hAnsi="Arial" w:cs="Arial"/>
          <w:color w:val="333333"/>
          <w:sz w:val="24"/>
          <w:szCs w:val="24"/>
          <w:shd w:val="clear" w:color="auto" w:fill="FFFFFF"/>
          <w:lang w:eastAsia="en-GB"/>
        </w:rPr>
        <w:t xml:space="preserve">against each other even as they encouraged tribal labelling. </w:t>
      </w:r>
      <w:r w:rsidRPr="00234F1D">
        <w:rPr>
          <w:rFonts w:ascii="Arial" w:hAnsi="Arial" w:cs="Arial"/>
          <w:i/>
          <w:color w:val="333333"/>
          <w:sz w:val="24"/>
          <w:szCs w:val="24"/>
          <w:shd w:val="clear" w:color="auto" w:fill="FFFFFF"/>
        </w:rPr>
        <w:t>(</w:t>
      </w:r>
      <w:hyperlink r:id="rId8" w:history="1">
        <w:r w:rsidRPr="00234F1D">
          <w:rPr>
            <w:rStyle w:val="Hyperlink"/>
            <w:rFonts w:ascii="Arial" w:hAnsi="Arial" w:cs="Arial"/>
            <w:sz w:val="24"/>
            <w:szCs w:val="24"/>
          </w:rPr>
          <w:t>https://www.standardmedia.co.ke/article/2000084459/the-kipande-s-dark-past</w:t>
        </w:r>
      </w:hyperlink>
      <w:r w:rsidRPr="00234F1D">
        <w:rPr>
          <w:rFonts w:ascii="Arial" w:hAnsi="Arial" w:cs="Arial"/>
          <w:sz w:val="24"/>
          <w:szCs w:val="24"/>
        </w:rPr>
        <w:t>)</w:t>
      </w:r>
    </w:p>
    <w:p w14:paraId="6CC7AC5C" w14:textId="206E938B" w:rsidR="007271B1" w:rsidRDefault="00094444" w:rsidP="008105CC">
      <w:pPr>
        <w:spacing w:before="240" w:after="375"/>
        <w:rPr>
          <w:rFonts w:ascii="Arial" w:eastAsia="Times New Roman" w:hAnsi="Arial" w:cs="Arial"/>
          <w:b/>
          <w:bCs/>
          <w:sz w:val="24"/>
          <w:szCs w:val="24"/>
          <w:lang w:eastAsia="en-GB"/>
        </w:rPr>
      </w:pPr>
      <w:r w:rsidRPr="00B174C1">
        <w:rPr>
          <w:rFonts w:ascii="Arial" w:eastAsia="Times New Roman" w:hAnsi="Arial" w:cs="Arial"/>
          <w:b/>
          <w:bCs/>
          <w:sz w:val="24"/>
          <w:szCs w:val="24"/>
          <w:lang w:eastAsia="en-GB"/>
        </w:rPr>
        <w:t>(</w:t>
      </w:r>
      <w:r w:rsidR="001453E5">
        <w:rPr>
          <w:rFonts w:ascii="Arial" w:eastAsia="Times New Roman" w:hAnsi="Arial" w:cs="Arial"/>
          <w:b/>
          <w:bCs/>
          <w:sz w:val="24"/>
          <w:szCs w:val="24"/>
          <w:lang w:eastAsia="en-GB"/>
        </w:rPr>
        <w:t>The Impact of Word War Two (1</w:t>
      </w:r>
      <w:r w:rsidRPr="00B174C1">
        <w:rPr>
          <w:rFonts w:ascii="Arial" w:eastAsia="Times New Roman" w:hAnsi="Arial" w:cs="Arial"/>
          <w:b/>
          <w:bCs/>
          <w:sz w:val="24"/>
          <w:szCs w:val="24"/>
          <w:lang w:eastAsia="en-GB"/>
        </w:rPr>
        <w:t>939–45)</w:t>
      </w:r>
    </w:p>
    <w:p w14:paraId="5385A3A2" w14:textId="00458A3D" w:rsidR="001453E5" w:rsidRDefault="001453E5" w:rsidP="008105CC">
      <w:pPr>
        <w:spacing w:before="240" w:after="375"/>
        <w:rPr>
          <w:rFonts w:ascii="Arial" w:eastAsia="Times New Roman" w:hAnsi="Arial" w:cs="Arial"/>
          <w:sz w:val="24"/>
          <w:szCs w:val="24"/>
          <w:lang w:eastAsia="en-GB"/>
        </w:rPr>
      </w:pPr>
      <w:r>
        <w:rPr>
          <w:rFonts w:ascii="Arial" w:eastAsia="Times New Roman" w:hAnsi="Arial" w:cs="Arial"/>
          <w:b/>
          <w:bCs/>
          <w:sz w:val="24"/>
          <w:szCs w:val="24"/>
          <w:lang w:eastAsia="en-GB"/>
        </w:rPr>
        <w:t>Slide 14</w:t>
      </w:r>
    </w:p>
    <w:p w14:paraId="6723ACE3" w14:textId="432C3C8F" w:rsidR="008105CC" w:rsidRPr="007271B1" w:rsidRDefault="008105CC" w:rsidP="008105CC">
      <w:pPr>
        <w:spacing w:before="240" w:after="375"/>
        <w:rPr>
          <w:rFonts w:ascii="Arial" w:eastAsia="Times New Roman" w:hAnsi="Arial" w:cs="Arial"/>
          <w:sz w:val="24"/>
          <w:szCs w:val="24"/>
          <w:lang w:eastAsia="en-GB"/>
        </w:rPr>
      </w:pPr>
      <w:r w:rsidRPr="00491947">
        <w:rPr>
          <w:rFonts w:ascii="Arial" w:hAnsi="Arial" w:cs="Arial"/>
          <w:sz w:val="24"/>
          <w:szCs w:val="24"/>
        </w:rPr>
        <w:t xml:space="preserve">During World War </w:t>
      </w:r>
      <w:r>
        <w:rPr>
          <w:rFonts w:ascii="Arial" w:hAnsi="Arial" w:cs="Arial"/>
          <w:sz w:val="24"/>
          <w:szCs w:val="24"/>
        </w:rPr>
        <w:t xml:space="preserve">Two, </w:t>
      </w:r>
      <w:r w:rsidRPr="00491947">
        <w:rPr>
          <w:rFonts w:ascii="Arial" w:eastAsia="Times New Roman" w:hAnsi="Arial" w:cs="Arial"/>
          <w:sz w:val="24"/>
          <w:szCs w:val="24"/>
          <w:lang w:eastAsia="en-GB"/>
        </w:rPr>
        <w:t xml:space="preserve">Kenya was an important British military base for successful campaigns against Italy in Italian Somaliland and Ethiopia. Over 98,000 </w:t>
      </w:r>
      <w:r w:rsidRPr="00D16463">
        <w:rPr>
          <w:rFonts w:ascii="Arial" w:eastAsia="Times New Roman" w:hAnsi="Arial" w:cs="Arial"/>
          <w:sz w:val="24"/>
          <w:szCs w:val="24"/>
          <w:lang w:eastAsia="en-GB"/>
        </w:rPr>
        <w:t>men</w:t>
      </w:r>
      <w:r>
        <w:rPr>
          <w:rFonts w:ascii="Arial" w:eastAsia="Times New Roman" w:hAnsi="Arial" w:cs="Arial"/>
          <w:sz w:val="24"/>
          <w:szCs w:val="24"/>
          <w:lang w:eastAsia="en-GB"/>
        </w:rPr>
        <w:t>,</w:t>
      </w:r>
      <w:r w:rsidRPr="00D16463">
        <w:rPr>
          <w:rFonts w:ascii="Arial" w:eastAsia="Times New Roman" w:hAnsi="Arial" w:cs="Arial"/>
          <w:sz w:val="24"/>
          <w:szCs w:val="24"/>
          <w:lang w:eastAsia="en-GB"/>
        </w:rPr>
        <w:t xml:space="preserve"> called </w:t>
      </w:r>
      <w:r w:rsidRPr="00D16463">
        <w:rPr>
          <w:rFonts w:ascii="Arial" w:eastAsia="Times New Roman" w:hAnsi="Arial" w:cs="Arial"/>
          <w:i/>
          <w:iCs/>
          <w:sz w:val="24"/>
          <w:szCs w:val="24"/>
          <w:lang w:eastAsia="en-GB"/>
        </w:rPr>
        <w:t>Askaris</w:t>
      </w:r>
      <w:r>
        <w:rPr>
          <w:rFonts w:ascii="Arial" w:eastAsia="Times New Roman" w:hAnsi="Arial" w:cs="Arial"/>
          <w:sz w:val="24"/>
          <w:szCs w:val="24"/>
          <w:lang w:eastAsia="en-GB"/>
        </w:rPr>
        <w:t xml:space="preserve">, </w:t>
      </w:r>
      <w:r w:rsidRPr="00491947">
        <w:rPr>
          <w:rFonts w:ascii="Arial" w:eastAsia="Times New Roman" w:hAnsi="Arial" w:cs="Arial"/>
          <w:sz w:val="24"/>
          <w:szCs w:val="24"/>
          <w:lang w:eastAsia="en-GB"/>
        </w:rPr>
        <w:t>were recruited</w:t>
      </w:r>
      <w:r>
        <w:rPr>
          <w:rFonts w:ascii="Arial" w:eastAsia="Times New Roman" w:hAnsi="Arial" w:cs="Arial"/>
          <w:i/>
          <w:iCs/>
          <w:sz w:val="24"/>
          <w:szCs w:val="24"/>
          <w:lang w:eastAsia="en-GB"/>
        </w:rPr>
        <w:t xml:space="preserve"> </w:t>
      </w:r>
      <w:r>
        <w:rPr>
          <w:rFonts w:ascii="Arial" w:eastAsia="Times New Roman" w:hAnsi="Arial" w:cs="Arial"/>
          <w:sz w:val="24"/>
          <w:szCs w:val="24"/>
          <w:lang w:eastAsia="en-GB"/>
        </w:rPr>
        <w:t xml:space="preserve">as part of </w:t>
      </w:r>
      <w:r w:rsidRPr="00491947">
        <w:rPr>
          <w:rFonts w:ascii="Arial" w:eastAsia="Times New Roman" w:hAnsi="Arial" w:cs="Arial"/>
          <w:sz w:val="24"/>
          <w:szCs w:val="24"/>
          <w:lang w:eastAsia="en-GB"/>
        </w:rPr>
        <w:t xml:space="preserve">the King's African Rifles (KAR). </w:t>
      </w:r>
      <w:r w:rsidRPr="00491947">
        <w:rPr>
          <w:rFonts w:ascii="Arial" w:hAnsi="Arial" w:cs="Arial"/>
          <w:sz w:val="24"/>
          <w:szCs w:val="24"/>
        </w:rPr>
        <w:t>Uganda exported wood for the war effort</w:t>
      </w:r>
      <w:r>
        <w:rPr>
          <w:rFonts w:ascii="Arial" w:hAnsi="Arial" w:cs="Arial"/>
          <w:sz w:val="24"/>
          <w:szCs w:val="24"/>
        </w:rPr>
        <w:t xml:space="preserve">. </w:t>
      </w:r>
      <w:r>
        <w:rPr>
          <w:rFonts w:ascii="Arial" w:eastAsia="Times New Roman" w:hAnsi="Arial" w:cs="Arial"/>
          <w:sz w:val="24"/>
          <w:szCs w:val="24"/>
          <w:lang w:eastAsia="en-GB"/>
        </w:rPr>
        <w:t>T</w:t>
      </w:r>
      <w:r w:rsidRPr="00491947">
        <w:rPr>
          <w:rFonts w:ascii="Arial" w:eastAsia="Times New Roman" w:hAnsi="Arial" w:cs="Arial"/>
          <w:sz w:val="24"/>
          <w:szCs w:val="24"/>
          <w:lang w:eastAsia="en-GB"/>
        </w:rPr>
        <w:t>he war</w:t>
      </w:r>
      <w:r>
        <w:rPr>
          <w:rFonts w:ascii="Arial" w:eastAsia="Times New Roman" w:hAnsi="Arial" w:cs="Arial"/>
          <w:sz w:val="24"/>
          <w:szCs w:val="24"/>
          <w:lang w:eastAsia="en-GB"/>
        </w:rPr>
        <w:t xml:space="preserve"> changed the perspectives and hopes of</w:t>
      </w:r>
      <w:r w:rsidRPr="0049194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many African </w:t>
      </w:r>
      <w:r w:rsidRPr="00491947">
        <w:rPr>
          <w:rFonts w:ascii="Arial" w:eastAsia="Times New Roman" w:hAnsi="Arial" w:cs="Arial"/>
          <w:sz w:val="24"/>
          <w:szCs w:val="24"/>
          <w:lang w:eastAsia="en-GB"/>
        </w:rPr>
        <w:t>soldiers</w:t>
      </w:r>
      <w:r>
        <w:rPr>
          <w:rFonts w:ascii="Arial" w:eastAsia="Times New Roman" w:hAnsi="Arial" w:cs="Arial"/>
          <w:sz w:val="24"/>
          <w:szCs w:val="24"/>
          <w:lang w:eastAsia="en-GB"/>
        </w:rPr>
        <w:t>.</w:t>
      </w:r>
      <w:r w:rsidRPr="0049194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Thus </w:t>
      </w:r>
      <w:r>
        <w:rPr>
          <w:rFonts w:ascii="Arial" w:hAnsi="Arial" w:cs="Arial"/>
          <w:sz w:val="24"/>
          <w:szCs w:val="24"/>
        </w:rPr>
        <w:t xml:space="preserve">men trained in fighting, with new ideas of democracy came home to contribute to the independence struggle. </w:t>
      </w:r>
    </w:p>
    <w:p w14:paraId="16EE3E2E" w14:textId="5EAC7F3E" w:rsidR="008105CC" w:rsidRPr="008105CC" w:rsidRDefault="008105CC" w:rsidP="008105CC">
      <w:pPr>
        <w:spacing w:before="240" w:after="375"/>
        <w:rPr>
          <w:rFonts w:ascii="Arial" w:hAnsi="Arial" w:cs="Arial"/>
          <w:sz w:val="24"/>
          <w:szCs w:val="24"/>
        </w:rPr>
      </w:pPr>
      <w:r w:rsidRPr="008105CC">
        <w:rPr>
          <w:rFonts w:ascii="Arial" w:hAnsi="Arial" w:cs="Arial"/>
          <w:i/>
          <w:iCs/>
          <w:sz w:val="24"/>
          <w:szCs w:val="24"/>
          <w:shd w:val="clear" w:color="auto" w:fill="FFFFFF"/>
        </w:rPr>
        <w:t>'We were abandoned': the Kenyan soldier forgotten by Britain</w:t>
      </w:r>
      <w:r w:rsidRPr="008105CC">
        <w:rPr>
          <w:rFonts w:ascii="Arial" w:hAnsi="Arial" w:cs="Arial"/>
          <w:sz w:val="24"/>
          <w:szCs w:val="24"/>
          <w:shd w:val="clear" w:color="auto" w:fill="FFFFFF"/>
        </w:rPr>
        <w:t>: Eusebio Mbiuki fought in the second world war but was paid three times less than white soldiers</w:t>
      </w:r>
      <w:r>
        <w:rPr>
          <w:rFonts w:ascii="Arial" w:hAnsi="Arial" w:cs="Arial"/>
          <w:sz w:val="24"/>
          <w:szCs w:val="24"/>
          <w:shd w:val="clear" w:color="auto" w:fill="FFFFFF"/>
          <w:lang w:val="en-US"/>
        </w:rPr>
        <w:t xml:space="preserve">. </w:t>
      </w:r>
      <w:r w:rsidRPr="008105CC">
        <w:rPr>
          <w:rFonts w:ascii="Arial" w:hAnsi="Arial" w:cs="Arial"/>
          <w:sz w:val="24"/>
          <w:szCs w:val="24"/>
          <w:shd w:val="clear" w:color="auto" w:fill="FFFFFF"/>
        </w:rPr>
        <w:t xml:space="preserve">Source: </w:t>
      </w:r>
      <w:hyperlink r:id="rId9" w:history="1">
        <w:r w:rsidRPr="008105CC">
          <w:rPr>
            <w:rStyle w:val="Hyperlink"/>
            <w:rFonts w:ascii="Arial" w:hAnsi="Arial" w:cs="Arial"/>
            <w:sz w:val="24"/>
            <w:szCs w:val="24"/>
            <w:shd w:val="clear" w:color="auto" w:fill="FFFFFF"/>
          </w:rPr>
          <w:t>https://www.theguardian.com/world/2019/feb/13/we-were-abandoned-the-kenyan-soldier-forgotten-by-britain</w:t>
        </w:r>
      </w:hyperlink>
    </w:p>
    <w:p w14:paraId="3AC89F7D" w14:textId="7EF78B6D" w:rsidR="0022431C" w:rsidRPr="008105CC" w:rsidRDefault="0022431C" w:rsidP="008105CC">
      <w:pPr>
        <w:spacing w:before="240" w:after="375"/>
        <w:rPr>
          <w:rFonts w:ascii="Arial" w:hAnsi="Arial" w:cs="Arial"/>
          <w:b/>
          <w:sz w:val="24"/>
          <w:szCs w:val="24"/>
          <w:shd w:val="clear" w:color="auto" w:fill="FFFFFF"/>
          <w:lang w:val="en-US"/>
        </w:rPr>
      </w:pPr>
      <w:r w:rsidRPr="008105CC">
        <w:rPr>
          <w:rFonts w:ascii="Arial" w:hAnsi="Arial" w:cs="Arial"/>
          <w:iCs/>
          <w:sz w:val="24"/>
          <w:szCs w:val="24"/>
        </w:rPr>
        <w:t xml:space="preserve">Promises made to Kenyan soldiers who took part in the </w:t>
      </w:r>
      <w:r w:rsidR="008105CC">
        <w:rPr>
          <w:rFonts w:ascii="Arial" w:hAnsi="Arial" w:cs="Arial"/>
          <w:iCs/>
          <w:sz w:val="24"/>
          <w:szCs w:val="24"/>
        </w:rPr>
        <w:t>war</w:t>
      </w:r>
      <w:r w:rsidRPr="008105CC">
        <w:rPr>
          <w:rFonts w:ascii="Arial" w:hAnsi="Arial" w:cs="Arial"/>
          <w:iCs/>
          <w:sz w:val="24"/>
          <w:szCs w:val="24"/>
        </w:rPr>
        <w:t xml:space="preserve"> were not kept. These include families being looked after whilst the men were at war, employment and compensation for war injuries. This </w:t>
      </w:r>
      <w:r w:rsidR="00EF761D">
        <w:rPr>
          <w:rFonts w:ascii="Arial" w:hAnsi="Arial" w:cs="Arial"/>
          <w:iCs/>
          <w:sz w:val="24"/>
          <w:szCs w:val="24"/>
        </w:rPr>
        <w:t xml:space="preserve">mis-treatment </w:t>
      </w:r>
      <w:r w:rsidRPr="008105CC">
        <w:rPr>
          <w:rFonts w:ascii="Arial" w:hAnsi="Arial" w:cs="Arial"/>
          <w:iCs/>
          <w:sz w:val="24"/>
          <w:szCs w:val="24"/>
        </w:rPr>
        <w:t>contributed</w:t>
      </w:r>
      <w:r w:rsidR="008105CC">
        <w:rPr>
          <w:rFonts w:ascii="Arial" w:hAnsi="Arial" w:cs="Arial"/>
          <w:iCs/>
          <w:sz w:val="24"/>
          <w:szCs w:val="24"/>
        </w:rPr>
        <w:t xml:space="preserve"> later to </w:t>
      </w:r>
      <w:r w:rsidRPr="008105CC">
        <w:rPr>
          <w:rFonts w:ascii="Arial" w:hAnsi="Arial" w:cs="Arial"/>
          <w:iCs/>
          <w:sz w:val="24"/>
          <w:szCs w:val="24"/>
        </w:rPr>
        <w:t>the Mau Mau outbreak</w:t>
      </w:r>
      <w:r w:rsidR="008105CC">
        <w:rPr>
          <w:rFonts w:ascii="Arial" w:hAnsi="Arial" w:cs="Arial"/>
          <w:iCs/>
          <w:sz w:val="24"/>
          <w:szCs w:val="24"/>
        </w:rPr>
        <w:t xml:space="preserve">. </w:t>
      </w:r>
      <w:r w:rsidRPr="008105CC">
        <w:rPr>
          <w:rFonts w:ascii="Arial" w:hAnsi="Arial" w:cs="Arial"/>
          <w:iCs/>
          <w:sz w:val="24"/>
          <w:szCs w:val="24"/>
        </w:rPr>
        <w:t xml:space="preserve"> </w:t>
      </w:r>
    </w:p>
    <w:p w14:paraId="0CA4F29A" w14:textId="39CAB536" w:rsidR="00132B2B" w:rsidRDefault="0035535C" w:rsidP="007271B1">
      <w:pPr>
        <w:rPr>
          <w:rFonts w:ascii="Arial" w:hAnsi="Arial" w:cs="Arial"/>
          <w:b/>
          <w:sz w:val="24"/>
          <w:szCs w:val="24"/>
        </w:rPr>
      </w:pPr>
      <w:r>
        <w:rPr>
          <w:rFonts w:ascii="Arial" w:hAnsi="Arial" w:cs="Arial"/>
          <w:b/>
          <w:sz w:val="24"/>
          <w:szCs w:val="24"/>
        </w:rPr>
        <w:t>The</w:t>
      </w:r>
      <w:r w:rsidR="000F7B73">
        <w:rPr>
          <w:rFonts w:ascii="Arial" w:hAnsi="Arial" w:cs="Arial"/>
          <w:b/>
          <w:sz w:val="24"/>
          <w:szCs w:val="24"/>
        </w:rPr>
        <w:t xml:space="preserve"> </w:t>
      </w:r>
      <w:r w:rsidR="00F36D12">
        <w:rPr>
          <w:rFonts w:ascii="Arial" w:hAnsi="Arial" w:cs="Arial"/>
          <w:b/>
          <w:sz w:val="24"/>
          <w:szCs w:val="24"/>
        </w:rPr>
        <w:t>S</w:t>
      </w:r>
      <w:r w:rsidRPr="007271B1">
        <w:rPr>
          <w:rFonts w:ascii="Arial" w:hAnsi="Arial" w:cs="Arial"/>
          <w:b/>
          <w:sz w:val="24"/>
          <w:szCs w:val="24"/>
        </w:rPr>
        <w:t xml:space="preserve">truggle for </w:t>
      </w:r>
      <w:r w:rsidR="00F36D12">
        <w:rPr>
          <w:rFonts w:ascii="Arial" w:hAnsi="Arial" w:cs="Arial"/>
          <w:b/>
          <w:sz w:val="24"/>
          <w:szCs w:val="24"/>
        </w:rPr>
        <w:t>I</w:t>
      </w:r>
      <w:r w:rsidRPr="007271B1">
        <w:rPr>
          <w:rFonts w:ascii="Arial" w:hAnsi="Arial" w:cs="Arial"/>
          <w:b/>
          <w:sz w:val="24"/>
          <w:szCs w:val="24"/>
        </w:rPr>
        <w:t>ndependence</w:t>
      </w:r>
    </w:p>
    <w:p w14:paraId="3096B1DC" w14:textId="713981C9" w:rsidR="001453E5" w:rsidRPr="007271B1" w:rsidRDefault="001453E5" w:rsidP="007271B1">
      <w:pPr>
        <w:rPr>
          <w:rFonts w:ascii="Arial" w:hAnsi="Arial" w:cs="Arial"/>
          <w:b/>
          <w:sz w:val="24"/>
          <w:szCs w:val="24"/>
        </w:rPr>
      </w:pPr>
      <w:r>
        <w:rPr>
          <w:rFonts w:ascii="Arial" w:hAnsi="Arial" w:cs="Arial"/>
          <w:b/>
          <w:sz w:val="24"/>
          <w:szCs w:val="24"/>
        </w:rPr>
        <w:t>Slide 15</w:t>
      </w:r>
    </w:p>
    <w:p w14:paraId="45CCC1F8" w14:textId="71D83553" w:rsidR="000F7B73" w:rsidRPr="001453E5" w:rsidRDefault="000F7B73" w:rsidP="000F7B73">
      <w:pPr>
        <w:spacing w:before="240" w:after="100" w:afterAutospacing="1"/>
        <w:outlineLvl w:val="1"/>
        <w:rPr>
          <w:rFonts w:ascii="Arial" w:eastAsia="Times New Roman" w:hAnsi="Arial" w:cs="Arial"/>
          <w:sz w:val="24"/>
          <w:szCs w:val="24"/>
          <w:lang w:val="en-US" w:eastAsia="en-GB"/>
        </w:rPr>
      </w:pPr>
      <w:r>
        <w:rPr>
          <w:rFonts w:ascii="Arial" w:eastAsia="Times New Roman" w:hAnsi="Arial" w:cs="Arial"/>
          <w:sz w:val="24"/>
          <w:szCs w:val="24"/>
          <w:lang w:eastAsia="en-GB"/>
        </w:rPr>
        <w:t xml:space="preserve">Some of the relatively few Africans who acquired a mission education emerged to lead the struggle for independence. These included Jomo Kenyatta (Kenya), Milton Obote (Uganda) </w:t>
      </w:r>
      <w:r w:rsidRPr="001453E5">
        <w:rPr>
          <w:rFonts w:ascii="Arial" w:eastAsia="Times New Roman" w:hAnsi="Arial" w:cs="Arial"/>
          <w:sz w:val="24"/>
          <w:szCs w:val="24"/>
          <w:lang w:eastAsia="en-GB"/>
        </w:rPr>
        <w:lastRenderedPageBreak/>
        <w:t xml:space="preserve">and Julius Nyerere (Tanganyika). These men helped to form political parties as an expression of African nationalism and means of pressing for independence. </w:t>
      </w:r>
      <w:r w:rsidR="004A6481" w:rsidRPr="001453E5">
        <w:rPr>
          <w:rFonts w:ascii="Arial" w:eastAsia="Times New Roman" w:hAnsi="Arial" w:cs="Arial"/>
          <w:sz w:val="24"/>
          <w:szCs w:val="24"/>
          <w:lang w:eastAsia="en-GB"/>
        </w:rPr>
        <w:t xml:space="preserve">In 1944 the </w:t>
      </w:r>
      <w:r w:rsidR="00716C3A" w:rsidRPr="001453E5">
        <w:rPr>
          <w:rFonts w:ascii="Arial" w:eastAsia="Times New Roman" w:hAnsi="Arial" w:cs="Arial"/>
          <w:sz w:val="24"/>
          <w:szCs w:val="24"/>
          <w:lang w:eastAsia="en-GB"/>
        </w:rPr>
        <w:t>Kenya</w:t>
      </w:r>
      <w:r w:rsidR="004A6481" w:rsidRPr="001453E5">
        <w:rPr>
          <w:rFonts w:ascii="Arial" w:eastAsia="Times New Roman" w:hAnsi="Arial" w:cs="Arial"/>
          <w:sz w:val="24"/>
          <w:szCs w:val="24"/>
          <w:lang w:eastAsia="en-GB"/>
        </w:rPr>
        <w:t>n African Union (KAU) party was</w:t>
      </w:r>
      <w:r w:rsidR="00716C3A" w:rsidRPr="001453E5">
        <w:rPr>
          <w:rFonts w:ascii="Arial" w:eastAsia="Times New Roman" w:hAnsi="Arial" w:cs="Arial"/>
          <w:sz w:val="24"/>
          <w:szCs w:val="24"/>
          <w:lang w:eastAsia="en-GB"/>
        </w:rPr>
        <w:t xml:space="preserve"> formed to ca</w:t>
      </w:r>
      <w:r w:rsidR="004A6481" w:rsidRPr="001453E5">
        <w:rPr>
          <w:rFonts w:ascii="Arial" w:eastAsia="Times New Roman" w:hAnsi="Arial" w:cs="Arial"/>
          <w:sz w:val="24"/>
          <w:szCs w:val="24"/>
          <w:lang w:eastAsia="en-GB"/>
        </w:rPr>
        <w:t>mpaign for African independence with Kenyatta its leader from 1947.</w:t>
      </w:r>
      <w:r w:rsidR="00716C3A" w:rsidRPr="001453E5">
        <w:rPr>
          <w:rFonts w:ascii="Arial" w:eastAsia="Times New Roman" w:hAnsi="Arial" w:cs="Arial"/>
          <w:sz w:val="24"/>
          <w:szCs w:val="24"/>
          <w:lang w:eastAsia="en-GB"/>
        </w:rPr>
        <w:t xml:space="preserve"> </w:t>
      </w:r>
    </w:p>
    <w:p w14:paraId="636DEEA9" w14:textId="77777777" w:rsidR="000F7B73" w:rsidRPr="001453E5" w:rsidRDefault="000F7B73" w:rsidP="000F7B73">
      <w:pPr>
        <w:spacing w:before="240" w:after="100" w:afterAutospacing="1"/>
        <w:outlineLvl w:val="1"/>
        <w:rPr>
          <w:rFonts w:ascii="Arial" w:eastAsia="Times New Roman" w:hAnsi="Arial" w:cs="Arial"/>
          <w:sz w:val="24"/>
          <w:szCs w:val="24"/>
          <w:lang w:eastAsia="en-GB"/>
        </w:rPr>
      </w:pPr>
      <w:r w:rsidRPr="001453E5">
        <w:rPr>
          <w:rFonts w:ascii="Arial" w:eastAsia="Times New Roman" w:hAnsi="Arial" w:cs="Arial"/>
          <w:sz w:val="24"/>
          <w:szCs w:val="24"/>
          <w:lang w:eastAsia="en-GB"/>
        </w:rPr>
        <w:t>In 1945, after World War Two, these leaders were encouraged by the formation of the United Nations and the 5</w:t>
      </w:r>
      <w:r w:rsidRPr="001453E5">
        <w:rPr>
          <w:rFonts w:ascii="Arial" w:eastAsia="Times New Roman" w:hAnsi="Arial" w:cs="Arial"/>
          <w:sz w:val="24"/>
          <w:szCs w:val="24"/>
          <w:vertAlign w:val="superscript"/>
          <w:lang w:eastAsia="en-GB"/>
        </w:rPr>
        <w:t>th</w:t>
      </w:r>
      <w:r w:rsidRPr="001453E5">
        <w:rPr>
          <w:rFonts w:ascii="Arial" w:eastAsia="Times New Roman" w:hAnsi="Arial" w:cs="Arial"/>
          <w:sz w:val="24"/>
          <w:szCs w:val="24"/>
          <w:lang w:eastAsia="en-GB"/>
        </w:rPr>
        <w:t xml:space="preserve"> Pan-African Congress held in Manchester. The inspirational Kwame Nkrumah, future Prime Minister of the Gold Coast (modern day Ghana), advocated the use of all possible means to fight colonialism.  </w:t>
      </w:r>
    </w:p>
    <w:p w14:paraId="34EFEAA0" w14:textId="77C01F6B" w:rsidR="008F1947" w:rsidRPr="001453E5" w:rsidRDefault="008F1947" w:rsidP="008F1947">
      <w:pPr>
        <w:spacing w:before="240" w:after="100" w:afterAutospacing="1"/>
        <w:outlineLvl w:val="1"/>
        <w:rPr>
          <w:rFonts w:ascii="Arial" w:eastAsia="Times New Roman" w:hAnsi="Arial" w:cs="Arial"/>
          <w:b/>
          <w:sz w:val="24"/>
          <w:szCs w:val="24"/>
          <w:lang w:eastAsia="en-GB"/>
        </w:rPr>
      </w:pPr>
      <w:r w:rsidRPr="001453E5">
        <w:rPr>
          <w:rFonts w:ascii="Arial" w:eastAsia="Times New Roman" w:hAnsi="Arial" w:cs="Arial"/>
          <w:b/>
          <w:sz w:val="24"/>
          <w:szCs w:val="24"/>
          <w:lang w:eastAsia="en-GB"/>
        </w:rPr>
        <w:t>Mau Mau</w:t>
      </w:r>
    </w:p>
    <w:p w14:paraId="208233B9" w14:textId="436EEE22" w:rsidR="001453E5" w:rsidRPr="001453E5" w:rsidRDefault="001453E5" w:rsidP="008F1947">
      <w:pPr>
        <w:spacing w:before="240" w:after="100" w:afterAutospacing="1"/>
        <w:outlineLvl w:val="1"/>
        <w:rPr>
          <w:rFonts w:ascii="Arial" w:eastAsia="Times New Roman" w:hAnsi="Arial" w:cs="Arial"/>
          <w:b/>
          <w:sz w:val="24"/>
          <w:szCs w:val="24"/>
          <w:lang w:eastAsia="en-GB"/>
        </w:rPr>
      </w:pPr>
      <w:r w:rsidRPr="001453E5">
        <w:rPr>
          <w:rFonts w:ascii="Arial" w:eastAsia="Times New Roman" w:hAnsi="Arial" w:cs="Arial"/>
          <w:b/>
          <w:sz w:val="24"/>
          <w:szCs w:val="24"/>
          <w:lang w:eastAsia="en-GB"/>
        </w:rPr>
        <w:t>Slide 16</w:t>
      </w:r>
    </w:p>
    <w:p w14:paraId="398FF092" w14:textId="77777777" w:rsidR="00EF761D" w:rsidRPr="001453E5" w:rsidRDefault="004A6481" w:rsidP="00716C3A">
      <w:pPr>
        <w:spacing w:before="240" w:after="100" w:afterAutospacing="1"/>
        <w:outlineLvl w:val="1"/>
        <w:rPr>
          <w:rFonts w:ascii="Arial" w:eastAsia="Times New Roman" w:hAnsi="Arial" w:cs="Arial"/>
          <w:sz w:val="24"/>
          <w:szCs w:val="24"/>
        </w:rPr>
      </w:pPr>
      <w:r w:rsidRPr="001453E5">
        <w:rPr>
          <w:rFonts w:ascii="Arial" w:eastAsia="Times New Roman" w:hAnsi="Arial" w:cs="Arial"/>
          <w:sz w:val="24"/>
          <w:szCs w:val="24"/>
          <w:lang w:eastAsia="en-GB"/>
        </w:rPr>
        <w:t xml:space="preserve">Unlike Tanganyika and Uganda, Kenya had a significant white settler population who resisted land reforms and the movement towards independence. </w:t>
      </w:r>
      <w:r w:rsidR="00EF761D" w:rsidRPr="001453E5">
        <w:rPr>
          <w:rFonts w:ascii="Arial" w:eastAsia="Times New Roman" w:hAnsi="Arial" w:cs="Arial"/>
          <w:sz w:val="24"/>
          <w:szCs w:val="24"/>
        </w:rPr>
        <w:t>Jomo Kenyatta was</w:t>
      </w:r>
      <w:r w:rsidR="00716C3A" w:rsidRPr="001453E5">
        <w:rPr>
          <w:rFonts w:ascii="Arial" w:eastAsia="Times New Roman" w:hAnsi="Arial" w:cs="Arial"/>
          <w:sz w:val="24"/>
          <w:szCs w:val="24"/>
        </w:rPr>
        <w:t xml:space="preserve"> jail</w:t>
      </w:r>
      <w:r w:rsidR="00EF761D" w:rsidRPr="001453E5">
        <w:rPr>
          <w:rFonts w:ascii="Arial" w:eastAsia="Times New Roman" w:hAnsi="Arial" w:cs="Arial"/>
          <w:sz w:val="24"/>
          <w:szCs w:val="24"/>
        </w:rPr>
        <w:t>ed from 1952-1961 and the KAU was</w:t>
      </w:r>
      <w:r w:rsidR="00716C3A" w:rsidRPr="001453E5">
        <w:rPr>
          <w:rFonts w:ascii="Arial" w:eastAsia="Times New Roman" w:hAnsi="Arial" w:cs="Arial"/>
          <w:sz w:val="24"/>
          <w:szCs w:val="24"/>
        </w:rPr>
        <w:t xml:space="preserve"> banned.</w:t>
      </w:r>
      <w:r w:rsidR="00EF761D" w:rsidRPr="001453E5">
        <w:rPr>
          <w:rFonts w:ascii="Arial" w:eastAsia="Times New Roman" w:hAnsi="Arial" w:cs="Arial"/>
          <w:sz w:val="24"/>
          <w:szCs w:val="24"/>
        </w:rPr>
        <w:t xml:space="preserve"> </w:t>
      </w:r>
    </w:p>
    <w:p w14:paraId="0B69AA21" w14:textId="255BC4C8" w:rsidR="000F7B73" w:rsidRPr="001453E5" w:rsidRDefault="000520FD" w:rsidP="008F1947">
      <w:pPr>
        <w:spacing w:before="240" w:after="100" w:afterAutospacing="1"/>
        <w:outlineLvl w:val="1"/>
        <w:rPr>
          <w:rFonts w:ascii="Arial" w:hAnsi="Arial" w:cs="Arial"/>
          <w:lang w:val="en-US"/>
        </w:rPr>
      </w:pPr>
      <w:r w:rsidRPr="001453E5">
        <w:rPr>
          <w:rFonts w:ascii="Arial" w:eastAsia="Times New Roman" w:hAnsi="Arial" w:cs="Arial"/>
          <w:sz w:val="24"/>
          <w:szCs w:val="24"/>
        </w:rPr>
        <w:t xml:space="preserve">The </w:t>
      </w:r>
      <w:r w:rsidR="008F1947" w:rsidRPr="001453E5">
        <w:rPr>
          <w:rFonts w:ascii="Arial" w:eastAsia="Times New Roman" w:hAnsi="Arial" w:cs="Arial"/>
          <w:sz w:val="24"/>
          <w:szCs w:val="24"/>
          <w:lang w:eastAsia="en-GB"/>
        </w:rPr>
        <w:t xml:space="preserve">Mau Mau Uprising (1952 to 1956), </w:t>
      </w:r>
      <w:r w:rsidR="006E6FAC" w:rsidRPr="001453E5">
        <w:rPr>
          <w:rFonts w:ascii="Arial" w:eastAsia="Times New Roman" w:hAnsi="Arial" w:cs="Arial"/>
          <w:sz w:val="24"/>
          <w:szCs w:val="24"/>
          <w:lang w:eastAsia="en-GB"/>
        </w:rPr>
        <w:t>involved</w:t>
      </w:r>
      <w:r w:rsidR="008F1947" w:rsidRPr="001453E5">
        <w:rPr>
          <w:rFonts w:ascii="Arial" w:eastAsia="Times New Roman" w:hAnsi="Arial" w:cs="Arial"/>
          <w:sz w:val="24"/>
          <w:szCs w:val="24"/>
          <w:lang w:eastAsia="en-GB"/>
        </w:rPr>
        <w:t xml:space="preserve"> over 100,000</w:t>
      </w:r>
      <w:r w:rsidR="006E6FAC" w:rsidRPr="001453E5">
        <w:rPr>
          <w:rFonts w:ascii="Arial" w:eastAsia="Times New Roman" w:hAnsi="Arial" w:cs="Arial"/>
          <w:sz w:val="24"/>
          <w:szCs w:val="24"/>
          <w:lang w:eastAsia="en-GB"/>
        </w:rPr>
        <w:t xml:space="preserve"> of the </w:t>
      </w:r>
      <w:r w:rsidR="008F1947" w:rsidRPr="001453E5">
        <w:rPr>
          <w:rFonts w:ascii="Arial" w:eastAsia="Times New Roman" w:hAnsi="Arial" w:cs="Arial"/>
          <w:sz w:val="24"/>
          <w:szCs w:val="24"/>
          <w:lang w:eastAsia="en-GB"/>
        </w:rPr>
        <w:t>Kikuyu</w:t>
      </w:r>
      <w:r w:rsidR="006E6FAC" w:rsidRPr="001453E5">
        <w:rPr>
          <w:rFonts w:ascii="Arial" w:eastAsia="Times New Roman" w:hAnsi="Arial" w:cs="Arial"/>
          <w:sz w:val="24"/>
          <w:szCs w:val="24"/>
          <w:lang w:eastAsia="en-GB"/>
        </w:rPr>
        <w:t xml:space="preserve"> people</w:t>
      </w:r>
      <w:r w:rsidR="008F1947" w:rsidRPr="001453E5">
        <w:rPr>
          <w:rFonts w:ascii="Arial" w:eastAsia="Times New Roman" w:hAnsi="Arial" w:cs="Arial"/>
          <w:sz w:val="24"/>
          <w:szCs w:val="24"/>
          <w:lang w:eastAsia="en-GB"/>
        </w:rPr>
        <w:t xml:space="preserve">, </w:t>
      </w:r>
      <w:r w:rsidR="006E6FAC" w:rsidRPr="001453E5">
        <w:rPr>
          <w:rFonts w:ascii="Arial" w:eastAsia="Times New Roman" w:hAnsi="Arial" w:cs="Arial"/>
          <w:sz w:val="24"/>
          <w:szCs w:val="24"/>
          <w:lang w:eastAsia="en-GB"/>
        </w:rPr>
        <w:t xml:space="preserve">who had lost land to white settlers. It </w:t>
      </w:r>
      <w:r w:rsidR="008F1947" w:rsidRPr="001453E5">
        <w:rPr>
          <w:rFonts w:ascii="Arial" w:eastAsia="Times New Roman" w:hAnsi="Arial" w:cs="Arial"/>
          <w:sz w:val="24"/>
          <w:szCs w:val="24"/>
          <w:lang w:eastAsia="en-GB"/>
        </w:rPr>
        <w:t>was the largest and most successful fr</w:t>
      </w:r>
      <w:r w:rsidR="00A87CF2" w:rsidRPr="001453E5">
        <w:rPr>
          <w:rFonts w:ascii="Arial" w:eastAsia="Times New Roman" w:hAnsi="Arial" w:cs="Arial"/>
          <w:sz w:val="24"/>
          <w:szCs w:val="24"/>
          <w:lang w:eastAsia="en-GB"/>
        </w:rPr>
        <w:t>e</w:t>
      </w:r>
      <w:r w:rsidR="008F1947" w:rsidRPr="001453E5">
        <w:rPr>
          <w:rFonts w:ascii="Arial" w:eastAsia="Times New Roman" w:hAnsi="Arial" w:cs="Arial"/>
          <w:sz w:val="24"/>
          <w:szCs w:val="24"/>
          <w:lang w:eastAsia="en-GB"/>
        </w:rPr>
        <w:t>edom-fighter movement in British Africa. Kenyans regarded it as a major step on the road to independence. T</w:t>
      </w:r>
      <w:r w:rsidR="000F7B73" w:rsidRPr="001453E5">
        <w:rPr>
          <w:rFonts w:ascii="Arial" w:eastAsia="Times New Roman" w:hAnsi="Arial" w:cs="Arial"/>
          <w:sz w:val="24"/>
          <w:szCs w:val="24"/>
          <w:lang w:eastAsia="en-GB"/>
        </w:rPr>
        <w:t>he Mau Mau used armed conflict and terror</w:t>
      </w:r>
      <w:r w:rsidR="008F1947" w:rsidRPr="001453E5">
        <w:rPr>
          <w:rFonts w:ascii="Arial" w:eastAsia="Times New Roman" w:hAnsi="Arial" w:cs="Arial"/>
          <w:sz w:val="24"/>
          <w:szCs w:val="24"/>
          <w:lang w:eastAsia="en-GB"/>
        </w:rPr>
        <w:t xml:space="preserve">. </w:t>
      </w:r>
      <w:r w:rsidR="000F7B73" w:rsidRPr="001453E5">
        <w:rPr>
          <w:rFonts w:ascii="Arial" w:eastAsia="Times New Roman" w:hAnsi="Arial" w:cs="Arial"/>
          <w:sz w:val="24"/>
          <w:szCs w:val="24"/>
          <w:lang w:eastAsia="en-GB"/>
        </w:rPr>
        <w:t>Martial law was declared</w:t>
      </w:r>
      <w:r w:rsidR="008F1947" w:rsidRPr="001453E5">
        <w:rPr>
          <w:rFonts w:ascii="Arial" w:eastAsia="Times New Roman" w:hAnsi="Arial" w:cs="Arial"/>
          <w:sz w:val="24"/>
          <w:szCs w:val="24"/>
          <w:lang w:eastAsia="en-GB"/>
        </w:rPr>
        <w:t xml:space="preserve"> by the British</w:t>
      </w:r>
      <w:r w:rsidR="000F7B73" w:rsidRPr="001453E5">
        <w:rPr>
          <w:rFonts w:ascii="Arial" w:eastAsia="Times New Roman" w:hAnsi="Arial" w:cs="Arial"/>
          <w:sz w:val="24"/>
          <w:szCs w:val="24"/>
          <w:lang w:eastAsia="en-GB"/>
        </w:rPr>
        <w:t xml:space="preserve">, protected villages set up while over 80,000 Kikuyu were held in detention/concentration camps with the British using torture. In 1957, they captured and executed </w:t>
      </w:r>
      <w:r w:rsidR="006E6FAC" w:rsidRPr="001453E5">
        <w:rPr>
          <w:rFonts w:ascii="Arial" w:eastAsia="Times New Roman" w:hAnsi="Arial" w:cs="Arial"/>
          <w:sz w:val="24"/>
          <w:szCs w:val="24"/>
          <w:lang w:eastAsia="en-GB"/>
        </w:rPr>
        <w:t xml:space="preserve">leading </w:t>
      </w:r>
      <w:r w:rsidR="000F7B73" w:rsidRPr="001453E5">
        <w:rPr>
          <w:rFonts w:ascii="Arial" w:eastAsia="Times New Roman" w:hAnsi="Arial" w:cs="Arial"/>
          <w:sz w:val="24"/>
          <w:szCs w:val="24"/>
          <w:lang w:eastAsia="en-GB"/>
        </w:rPr>
        <w:t>freedom fighter, Dedan Kimathi.</w:t>
      </w:r>
    </w:p>
    <w:p w14:paraId="12D0B65A" w14:textId="4C98F57C" w:rsidR="00592DFA" w:rsidRPr="001453E5" w:rsidRDefault="00132B2B" w:rsidP="00592DFA">
      <w:pPr>
        <w:rPr>
          <w:rFonts w:ascii="Arial" w:hAnsi="Arial" w:cs="Arial"/>
          <w:sz w:val="24"/>
          <w:szCs w:val="24"/>
        </w:rPr>
      </w:pPr>
      <w:r w:rsidRPr="001453E5">
        <w:rPr>
          <w:rFonts w:ascii="Arial" w:hAnsi="Arial" w:cs="Arial"/>
          <w:color w:val="222222"/>
          <w:sz w:val="24"/>
          <w:szCs w:val="24"/>
          <w:shd w:val="clear" w:color="auto" w:fill="FFFFFF"/>
        </w:rPr>
        <w:t>Officially the number of Mau Mau and other rebels killed was </w:t>
      </w:r>
      <w:r w:rsidRPr="001453E5">
        <w:rPr>
          <w:rFonts w:ascii="Arial" w:hAnsi="Arial" w:cs="Arial"/>
          <w:bCs/>
          <w:color w:val="222222"/>
          <w:sz w:val="24"/>
          <w:szCs w:val="24"/>
          <w:shd w:val="clear" w:color="auto" w:fill="FFFFFF"/>
        </w:rPr>
        <w:t>11,000</w:t>
      </w:r>
      <w:r w:rsidR="000520FD" w:rsidRPr="001453E5">
        <w:rPr>
          <w:rFonts w:ascii="Arial" w:hAnsi="Arial" w:cs="Arial"/>
          <w:color w:val="222222"/>
          <w:sz w:val="24"/>
          <w:szCs w:val="24"/>
          <w:shd w:val="clear" w:color="auto" w:fill="FFFFFF"/>
        </w:rPr>
        <w:t>,</w:t>
      </w:r>
      <w:r w:rsidR="00A87CF2" w:rsidRPr="001453E5">
        <w:rPr>
          <w:rFonts w:ascii="Arial" w:hAnsi="Arial" w:cs="Arial"/>
          <w:color w:val="222222"/>
          <w:sz w:val="24"/>
          <w:szCs w:val="24"/>
          <w:shd w:val="clear" w:color="auto" w:fill="FFFFFF"/>
        </w:rPr>
        <w:t xml:space="preserve"> </w:t>
      </w:r>
      <w:r w:rsidRPr="001453E5">
        <w:rPr>
          <w:rFonts w:ascii="Arial" w:hAnsi="Arial" w:cs="Arial"/>
          <w:color w:val="222222"/>
          <w:sz w:val="24"/>
          <w:szCs w:val="24"/>
          <w:shd w:val="clear" w:color="auto" w:fill="FFFFFF"/>
        </w:rPr>
        <w:t>including </w:t>
      </w:r>
      <w:r w:rsidRPr="001453E5">
        <w:rPr>
          <w:rFonts w:ascii="Arial" w:hAnsi="Arial" w:cs="Arial"/>
          <w:bCs/>
          <w:color w:val="222222"/>
          <w:sz w:val="24"/>
          <w:szCs w:val="24"/>
          <w:shd w:val="clear" w:color="auto" w:fill="FFFFFF"/>
        </w:rPr>
        <w:t>1,090</w:t>
      </w:r>
      <w:r w:rsidRPr="001453E5">
        <w:rPr>
          <w:rFonts w:ascii="Arial" w:hAnsi="Arial" w:cs="Arial"/>
          <w:color w:val="222222"/>
          <w:sz w:val="24"/>
          <w:szCs w:val="24"/>
          <w:shd w:val="clear" w:color="auto" w:fill="FFFFFF"/>
        </w:rPr>
        <w:t> </w:t>
      </w:r>
      <w:r w:rsidR="000520FD" w:rsidRPr="001453E5">
        <w:rPr>
          <w:rFonts w:ascii="Arial" w:hAnsi="Arial" w:cs="Arial"/>
          <w:color w:val="222222"/>
          <w:sz w:val="24"/>
          <w:szCs w:val="24"/>
          <w:shd w:val="clear" w:color="auto" w:fill="FFFFFF"/>
        </w:rPr>
        <w:t>prisoners</w:t>
      </w:r>
      <w:r w:rsidRPr="001453E5">
        <w:rPr>
          <w:rFonts w:ascii="Arial" w:hAnsi="Arial" w:cs="Arial"/>
          <w:color w:val="222222"/>
          <w:sz w:val="24"/>
          <w:szCs w:val="24"/>
          <w:shd w:val="clear" w:color="auto" w:fill="FFFFFF"/>
        </w:rPr>
        <w:t xml:space="preserve"> hanged by the British administration. </w:t>
      </w:r>
      <w:r w:rsidR="00C46DAC" w:rsidRPr="001453E5">
        <w:rPr>
          <w:rFonts w:ascii="Arial" w:hAnsi="Arial" w:cs="Arial"/>
          <w:color w:val="222222"/>
          <w:sz w:val="24"/>
          <w:szCs w:val="24"/>
          <w:shd w:val="clear" w:color="auto" w:fill="FFFFFF"/>
        </w:rPr>
        <w:t xml:space="preserve">However, unofficial figures suggest a much larger number were killed in the counter-insurgency campaign. </w:t>
      </w:r>
      <w:r w:rsidRPr="001453E5">
        <w:rPr>
          <w:rFonts w:ascii="Arial" w:hAnsi="Arial" w:cs="Arial"/>
          <w:color w:val="222222"/>
          <w:sz w:val="24"/>
          <w:szCs w:val="24"/>
          <w:shd w:val="clear" w:color="auto" w:fill="FFFFFF"/>
        </w:rPr>
        <w:t xml:space="preserve">Just 32 white settlers were killed in the eight years of emergency. </w:t>
      </w:r>
    </w:p>
    <w:p w14:paraId="70AAA391" w14:textId="4CFA2967" w:rsidR="0022703C" w:rsidRPr="001453E5" w:rsidRDefault="004A6481" w:rsidP="005269AF">
      <w:pPr>
        <w:spacing w:before="240" w:after="100" w:afterAutospacing="1"/>
        <w:outlineLvl w:val="1"/>
        <w:rPr>
          <w:rFonts w:ascii="Arial" w:eastAsia="Times New Roman" w:hAnsi="Arial" w:cs="Arial"/>
          <w:sz w:val="24"/>
          <w:szCs w:val="24"/>
          <w:lang w:eastAsia="en-GB"/>
        </w:rPr>
      </w:pPr>
      <w:r w:rsidRPr="001453E5">
        <w:rPr>
          <w:rFonts w:ascii="Arial" w:eastAsia="Times New Roman" w:hAnsi="Arial" w:cs="Arial"/>
          <w:sz w:val="24"/>
          <w:szCs w:val="24"/>
          <w:lang w:eastAsia="en-GB"/>
        </w:rPr>
        <w:t xml:space="preserve">Without a significant white settler population, the progress of Tanganyika and Uganda towards independence was smoother. </w:t>
      </w:r>
    </w:p>
    <w:p w14:paraId="680ECEA7" w14:textId="03541CFD" w:rsidR="00096A52" w:rsidRPr="001453E5" w:rsidRDefault="00096A52" w:rsidP="0057323A">
      <w:pPr>
        <w:spacing w:before="240"/>
        <w:rPr>
          <w:rFonts w:ascii="Arial" w:hAnsi="Arial" w:cs="Arial"/>
          <w:b/>
          <w:color w:val="000000" w:themeColor="text1"/>
          <w:sz w:val="24"/>
          <w:szCs w:val="24"/>
        </w:rPr>
      </w:pPr>
      <w:r w:rsidRPr="001453E5">
        <w:rPr>
          <w:rFonts w:ascii="Arial" w:hAnsi="Arial" w:cs="Arial"/>
          <w:b/>
          <w:color w:val="000000" w:themeColor="text1"/>
          <w:sz w:val="24"/>
          <w:szCs w:val="24"/>
        </w:rPr>
        <w:t xml:space="preserve">Independence </w:t>
      </w:r>
      <w:r w:rsidR="008C034C" w:rsidRPr="001453E5">
        <w:rPr>
          <w:rFonts w:ascii="Arial" w:hAnsi="Arial" w:cs="Arial"/>
          <w:b/>
          <w:color w:val="000000" w:themeColor="text1"/>
          <w:sz w:val="24"/>
          <w:szCs w:val="24"/>
        </w:rPr>
        <w:t>W</w:t>
      </w:r>
      <w:r w:rsidR="006E6FAC" w:rsidRPr="001453E5">
        <w:rPr>
          <w:rFonts w:ascii="Arial" w:hAnsi="Arial" w:cs="Arial"/>
          <w:b/>
          <w:color w:val="000000" w:themeColor="text1"/>
          <w:sz w:val="24"/>
          <w:szCs w:val="24"/>
        </w:rPr>
        <w:t>on</w:t>
      </w:r>
    </w:p>
    <w:p w14:paraId="4CE8B814" w14:textId="3163DB97" w:rsidR="001453E5" w:rsidRPr="001453E5" w:rsidRDefault="001453E5" w:rsidP="0057323A">
      <w:pPr>
        <w:spacing w:before="240"/>
        <w:rPr>
          <w:rFonts w:ascii="Arial" w:hAnsi="Arial" w:cs="Arial"/>
          <w:b/>
          <w:color w:val="000000" w:themeColor="text1"/>
          <w:sz w:val="24"/>
          <w:szCs w:val="24"/>
        </w:rPr>
      </w:pPr>
      <w:r w:rsidRPr="001453E5">
        <w:rPr>
          <w:rFonts w:ascii="Arial" w:hAnsi="Arial" w:cs="Arial"/>
          <w:b/>
          <w:color w:val="000000" w:themeColor="text1"/>
          <w:sz w:val="24"/>
          <w:szCs w:val="24"/>
        </w:rPr>
        <w:t>Slide 17</w:t>
      </w:r>
    </w:p>
    <w:p w14:paraId="7B5331DF" w14:textId="178BDC60" w:rsidR="007448E9" w:rsidRPr="001453E5" w:rsidRDefault="007448E9" w:rsidP="003326C9">
      <w:pPr>
        <w:spacing w:before="240" w:after="100" w:afterAutospacing="1"/>
        <w:rPr>
          <w:rFonts w:ascii="Arial" w:hAnsi="Arial" w:cs="Arial"/>
          <w:sz w:val="24"/>
          <w:szCs w:val="24"/>
        </w:rPr>
      </w:pPr>
      <w:r w:rsidRPr="001453E5">
        <w:rPr>
          <w:rFonts w:ascii="Arial" w:eastAsia="Times New Roman" w:hAnsi="Arial" w:cs="Arial"/>
          <w:sz w:val="24"/>
          <w:szCs w:val="24"/>
          <w:lang w:eastAsia="en-GB"/>
        </w:rPr>
        <w:t xml:space="preserve">A </w:t>
      </w:r>
      <w:r w:rsidR="00096A52" w:rsidRPr="001453E5">
        <w:rPr>
          <w:rFonts w:ascii="Arial" w:eastAsia="Times New Roman" w:hAnsi="Arial" w:cs="Arial"/>
          <w:sz w:val="24"/>
          <w:szCs w:val="24"/>
          <w:lang w:eastAsia="en-GB"/>
        </w:rPr>
        <w:t xml:space="preserve">'wind of change' was blowing through Africa in the </w:t>
      </w:r>
      <w:r w:rsidR="003326C9" w:rsidRPr="001453E5">
        <w:rPr>
          <w:rFonts w:ascii="Arial" w:eastAsia="Times New Roman" w:hAnsi="Arial" w:cs="Arial"/>
          <w:sz w:val="24"/>
          <w:szCs w:val="24"/>
          <w:lang w:eastAsia="en-GB"/>
        </w:rPr>
        <w:t xml:space="preserve">1960s with many countries finally achieving independence. </w:t>
      </w:r>
      <w:r w:rsidR="003D1FD4" w:rsidRPr="001453E5">
        <w:rPr>
          <w:rFonts w:ascii="Arial" w:eastAsia="Times New Roman" w:hAnsi="Arial" w:cs="Arial"/>
          <w:sz w:val="24"/>
          <w:szCs w:val="24"/>
          <w:lang w:eastAsia="en-GB"/>
        </w:rPr>
        <w:t xml:space="preserve">On the </w:t>
      </w:r>
      <w:r w:rsidR="003D1FD4" w:rsidRPr="001453E5">
        <w:rPr>
          <w:rFonts w:ascii="Arial" w:hAnsi="Arial" w:cs="Arial"/>
          <w:sz w:val="24"/>
          <w:szCs w:val="24"/>
        </w:rPr>
        <w:t>1</w:t>
      </w:r>
      <w:r w:rsidR="003D1FD4" w:rsidRPr="001453E5">
        <w:rPr>
          <w:rFonts w:ascii="Arial" w:hAnsi="Arial" w:cs="Arial"/>
          <w:sz w:val="24"/>
          <w:szCs w:val="24"/>
          <w:vertAlign w:val="superscript"/>
        </w:rPr>
        <w:t>st</w:t>
      </w:r>
      <w:r w:rsidRPr="001453E5">
        <w:rPr>
          <w:rFonts w:ascii="Arial" w:hAnsi="Arial" w:cs="Arial"/>
          <w:sz w:val="24"/>
          <w:szCs w:val="24"/>
        </w:rPr>
        <w:t xml:space="preserve"> July 1960, the State of Somaliland voluntarily united with the Trust Territory of Somalia (the former Italian Somalia) to form the Democratic Republic of Somalia. The first president was a Somali politician – Aden Abdulle Osman Daar (1908–2007), popularly known as Aden Adde.</w:t>
      </w:r>
    </w:p>
    <w:p w14:paraId="14B4E8C9" w14:textId="7DF67FF3" w:rsidR="007448E9" w:rsidRPr="001453E5" w:rsidRDefault="00390C34" w:rsidP="00390C34">
      <w:pPr>
        <w:pStyle w:val="NormalWeb"/>
        <w:spacing w:before="240" w:line="276" w:lineRule="auto"/>
        <w:rPr>
          <w:rFonts w:ascii="Arial" w:hAnsi="Arial" w:cs="Arial"/>
          <w:lang w:val="en-US"/>
        </w:rPr>
      </w:pPr>
      <w:r w:rsidRPr="001453E5">
        <w:rPr>
          <w:rFonts w:ascii="Arial" w:hAnsi="Arial" w:cs="Arial"/>
        </w:rPr>
        <w:lastRenderedPageBreak/>
        <w:t>African political parties were formed in all 3 countries to agitate for independence</w:t>
      </w:r>
      <w:r w:rsidRPr="001453E5">
        <w:rPr>
          <w:rFonts w:ascii="Arial" w:hAnsi="Arial" w:cs="Arial"/>
          <w:lang w:val="en-US"/>
        </w:rPr>
        <w:t xml:space="preserve">. </w:t>
      </w:r>
      <w:r w:rsidR="00CE7708" w:rsidRPr="001453E5">
        <w:rPr>
          <w:rFonts w:ascii="Arial" w:hAnsi="Arial" w:cs="Arial"/>
        </w:rPr>
        <w:t xml:space="preserve">Julius Nyerere led non-violent protests against colonial rule resulting in </w:t>
      </w:r>
      <w:r w:rsidR="006E6FAC" w:rsidRPr="001453E5">
        <w:rPr>
          <w:rFonts w:ascii="Arial" w:hAnsi="Arial" w:cs="Arial"/>
        </w:rPr>
        <w:t>Tanganyika</w:t>
      </w:r>
      <w:r w:rsidR="00CE7708" w:rsidRPr="001453E5">
        <w:rPr>
          <w:rFonts w:ascii="Arial" w:hAnsi="Arial" w:cs="Arial"/>
        </w:rPr>
        <w:t>’s</w:t>
      </w:r>
      <w:r w:rsidR="006E6FAC" w:rsidRPr="001453E5">
        <w:rPr>
          <w:rFonts w:ascii="Arial" w:hAnsi="Arial" w:cs="Arial"/>
        </w:rPr>
        <w:t xml:space="preserve"> </w:t>
      </w:r>
      <w:r w:rsidR="00CE7708" w:rsidRPr="001453E5">
        <w:rPr>
          <w:rFonts w:ascii="Arial" w:hAnsi="Arial" w:cs="Arial"/>
        </w:rPr>
        <w:t xml:space="preserve">independence in 1961. </w:t>
      </w:r>
      <w:r w:rsidR="003326C9" w:rsidRPr="001453E5">
        <w:rPr>
          <w:rFonts w:ascii="Arial" w:hAnsi="Arial" w:cs="Arial"/>
        </w:rPr>
        <w:t>In 1964, Tanganyik</w:t>
      </w:r>
      <w:r w:rsidR="00CE7708" w:rsidRPr="001453E5">
        <w:rPr>
          <w:rFonts w:ascii="Arial" w:hAnsi="Arial" w:cs="Arial"/>
        </w:rPr>
        <w:t>a united with Zanzibar to form</w:t>
      </w:r>
      <w:r w:rsidR="005269AF" w:rsidRPr="001453E5">
        <w:rPr>
          <w:rFonts w:ascii="Arial" w:hAnsi="Arial" w:cs="Arial"/>
        </w:rPr>
        <w:t xml:space="preserve"> Tanzania</w:t>
      </w:r>
      <w:r w:rsidR="00CE7708" w:rsidRPr="001453E5">
        <w:rPr>
          <w:rFonts w:ascii="Arial" w:hAnsi="Arial" w:cs="Arial"/>
        </w:rPr>
        <w:t xml:space="preserve"> with Nyerere as president</w:t>
      </w:r>
      <w:r w:rsidR="003326C9" w:rsidRPr="001453E5">
        <w:rPr>
          <w:rFonts w:ascii="Arial" w:hAnsi="Arial" w:cs="Arial"/>
        </w:rPr>
        <w:t xml:space="preserve">. </w:t>
      </w:r>
    </w:p>
    <w:p w14:paraId="10DDE9AD" w14:textId="60A23775" w:rsidR="00096A52" w:rsidRPr="001453E5" w:rsidRDefault="00096A52" w:rsidP="0057323A">
      <w:pPr>
        <w:spacing w:before="240" w:after="100" w:afterAutospacing="1"/>
        <w:rPr>
          <w:rFonts w:ascii="Arial" w:eastAsia="Times New Roman" w:hAnsi="Arial" w:cs="Arial"/>
          <w:sz w:val="24"/>
          <w:szCs w:val="24"/>
          <w:lang w:eastAsia="en-GB"/>
        </w:rPr>
      </w:pPr>
      <w:r w:rsidRPr="001453E5">
        <w:rPr>
          <w:rFonts w:ascii="Arial" w:eastAsia="Times New Roman" w:hAnsi="Arial" w:cs="Arial"/>
          <w:sz w:val="24"/>
          <w:szCs w:val="24"/>
          <w:lang w:eastAsia="en-GB"/>
        </w:rPr>
        <w:t xml:space="preserve">Uganda became independent from Britain </w:t>
      </w:r>
      <w:r w:rsidR="00CE7708" w:rsidRPr="001453E5">
        <w:rPr>
          <w:rFonts w:ascii="Arial" w:eastAsia="Times New Roman" w:hAnsi="Arial" w:cs="Arial"/>
          <w:sz w:val="24"/>
          <w:szCs w:val="24"/>
          <w:lang w:eastAsia="en-GB"/>
        </w:rPr>
        <w:t xml:space="preserve">in </w:t>
      </w:r>
      <w:r w:rsidRPr="001453E5">
        <w:rPr>
          <w:rFonts w:ascii="Arial" w:eastAsia="Times New Roman" w:hAnsi="Arial" w:cs="Arial"/>
          <w:sz w:val="24"/>
          <w:szCs w:val="24"/>
          <w:lang w:eastAsia="en-GB"/>
        </w:rPr>
        <w:t xml:space="preserve">1962. Buganda continued </w:t>
      </w:r>
      <w:r w:rsidR="00CE7708" w:rsidRPr="001453E5">
        <w:rPr>
          <w:rFonts w:ascii="Arial" w:eastAsia="Times New Roman" w:hAnsi="Arial" w:cs="Arial"/>
          <w:sz w:val="24"/>
          <w:szCs w:val="24"/>
          <w:lang w:eastAsia="en-GB"/>
        </w:rPr>
        <w:t xml:space="preserve">to enjoy considerable autonomy </w:t>
      </w:r>
      <w:r w:rsidRPr="001453E5">
        <w:rPr>
          <w:rFonts w:ascii="Arial" w:eastAsia="Times New Roman" w:hAnsi="Arial" w:cs="Arial"/>
          <w:sz w:val="24"/>
          <w:szCs w:val="24"/>
          <w:lang w:eastAsia="en-GB"/>
        </w:rPr>
        <w:t xml:space="preserve">with Buganda's King Kabaka Mutesa as the first president and </w:t>
      </w:r>
      <w:r w:rsidRPr="001453E5">
        <w:rPr>
          <w:rFonts w:ascii="Arial" w:eastAsia="Times New Roman" w:hAnsi="Arial" w:cs="Arial"/>
          <w:bCs/>
          <w:sz w:val="24"/>
          <w:szCs w:val="24"/>
          <w:lang w:eastAsia="en-GB"/>
        </w:rPr>
        <w:t>Milton</w:t>
      </w:r>
      <w:r w:rsidRPr="001453E5">
        <w:rPr>
          <w:rFonts w:ascii="Arial" w:eastAsia="Times New Roman" w:hAnsi="Arial" w:cs="Arial"/>
          <w:b/>
          <w:sz w:val="24"/>
          <w:szCs w:val="24"/>
          <w:lang w:eastAsia="en-GB"/>
        </w:rPr>
        <w:t xml:space="preserve"> </w:t>
      </w:r>
      <w:r w:rsidRPr="001453E5">
        <w:rPr>
          <w:rFonts w:ascii="Arial" w:eastAsia="Times New Roman" w:hAnsi="Arial" w:cs="Arial"/>
          <w:bCs/>
          <w:sz w:val="24"/>
          <w:szCs w:val="24"/>
          <w:lang w:eastAsia="en-GB"/>
        </w:rPr>
        <w:t>Obote</w:t>
      </w:r>
      <w:r w:rsidRPr="001453E5">
        <w:rPr>
          <w:rFonts w:ascii="Arial" w:eastAsia="Times New Roman" w:hAnsi="Arial" w:cs="Arial"/>
          <w:sz w:val="24"/>
          <w:szCs w:val="24"/>
          <w:lang w:eastAsia="en-GB"/>
        </w:rPr>
        <w:t xml:space="preserve"> as prime minister. </w:t>
      </w:r>
    </w:p>
    <w:p w14:paraId="5D7E77BA" w14:textId="22404F4C" w:rsidR="003326C9" w:rsidRPr="001453E5" w:rsidRDefault="003326C9" w:rsidP="003326C9">
      <w:pPr>
        <w:spacing w:before="240"/>
        <w:rPr>
          <w:rFonts w:ascii="Arial" w:hAnsi="Arial" w:cs="Arial"/>
          <w:color w:val="202122"/>
          <w:sz w:val="24"/>
          <w:szCs w:val="24"/>
          <w:shd w:val="clear" w:color="auto" w:fill="FFFFFF"/>
        </w:rPr>
      </w:pPr>
      <w:r w:rsidRPr="001453E5">
        <w:rPr>
          <w:rFonts w:ascii="Arial" w:eastAsia="Times New Roman" w:hAnsi="Arial" w:cs="Arial"/>
          <w:sz w:val="24"/>
          <w:szCs w:val="24"/>
          <w:lang w:eastAsia="en-GB"/>
        </w:rPr>
        <w:t xml:space="preserve">Kenya gained independence </w:t>
      </w:r>
      <w:r w:rsidR="00CE7708" w:rsidRPr="001453E5">
        <w:rPr>
          <w:rFonts w:ascii="Arial" w:eastAsia="Times New Roman" w:hAnsi="Arial" w:cs="Arial"/>
          <w:sz w:val="24"/>
          <w:szCs w:val="24"/>
          <w:lang w:eastAsia="en-GB"/>
        </w:rPr>
        <w:t xml:space="preserve">in </w:t>
      </w:r>
      <w:r w:rsidRPr="001453E5">
        <w:rPr>
          <w:rFonts w:ascii="Arial" w:eastAsia="Times New Roman" w:hAnsi="Arial" w:cs="Arial"/>
          <w:sz w:val="24"/>
          <w:szCs w:val="24"/>
          <w:lang w:eastAsia="en-GB"/>
        </w:rPr>
        <w:t xml:space="preserve">1963 and </w:t>
      </w:r>
      <w:r w:rsidRPr="001453E5">
        <w:rPr>
          <w:rFonts w:ascii="Arial" w:eastAsia="Times New Roman" w:hAnsi="Arial" w:cs="Arial"/>
          <w:bCs/>
          <w:sz w:val="24"/>
          <w:szCs w:val="24"/>
          <w:lang w:eastAsia="en-GB"/>
        </w:rPr>
        <w:t>Jomo</w:t>
      </w:r>
      <w:r w:rsidRPr="001453E5">
        <w:rPr>
          <w:rFonts w:ascii="Arial" w:eastAsia="Times New Roman" w:hAnsi="Arial" w:cs="Arial"/>
          <w:b/>
          <w:sz w:val="24"/>
          <w:szCs w:val="24"/>
          <w:lang w:eastAsia="en-GB"/>
        </w:rPr>
        <w:t xml:space="preserve"> </w:t>
      </w:r>
      <w:r w:rsidRPr="001453E5">
        <w:rPr>
          <w:rFonts w:ascii="Arial" w:eastAsia="Times New Roman" w:hAnsi="Arial" w:cs="Arial"/>
          <w:bCs/>
          <w:sz w:val="24"/>
          <w:szCs w:val="24"/>
          <w:lang w:eastAsia="en-GB"/>
        </w:rPr>
        <w:t>Kenyatta</w:t>
      </w:r>
      <w:r w:rsidRPr="001453E5">
        <w:rPr>
          <w:rFonts w:ascii="Arial" w:eastAsia="Times New Roman" w:hAnsi="Arial" w:cs="Arial"/>
          <w:b/>
          <w:sz w:val="24"/>
          <w:szCs w:val="24"/>
          <w:lang w:eastAsia="en-GB"/>
        </w:rPr>
        <w:t xml:space="preserve"> </w:t>
      </w:r>
      <w:r w:rsidRPr="001453E5">
        <w:rPr>
          <w:rFonts w:ascii="Arial" w:eastAsia="Times New Roman" w:hAnsi="Arial" w:cs="Arial"/>
          <w:sz w:val="24"/>
          <w:szCs w:val="24"/>
          <w:lang w:eastAsia="en-GB"/>
        </w:rPr>
        <w:t xml:space="preserve">became Kenya's first Prime Minister. Upon </w:t>
      </w:r>
      <w:r w:rsidRPr="001453E5">
        <w:rPr>
          <w:rFonts w:ascii="Arial" w:hAnsi="Arial" w:cs="Arial"/>
          <w:color w:val="202122"/>
          <w:sz w:val="24"/>
          <w:szCs w:val="24"/>
          <w:shd w:val="clear" w:color="auto" w:fill="FFFFFF"/>
        </w:rPr>
        <w:t>Kenya achieving independence, many white settlers opted to sell their farms and leave the country rather than submit to African rule. </w:t>
      </w:r>
    </w:p>
    <w:p w14:paraId="4B71BC18" w14:textId="1C62CFB2" w:rsidR="00C27D0B" w:rsidRPr="001453E5" w:rsidRDefault="003C15DD" w:rsidP="00E26E8F">
      <w:pPr>
        <w:spacing w:before="240"/>
        <w:rPr>
          <w:rFonts w:ascii="Arial" w:hAnsi="Arial" w:cs="Arial"/>
          <w:b/>
          <w:color w:val="000000" w:themeColor="text1"/>
          <w:sz w:val="24"/>
          <w:szCs w:val="24"/>
        </w:rPr>
      </w:pPr>
      <w:r w:rsidRPr="001453E5">
        <w:rPr>
          <w:rFonts w:ascii="Arial" w:hAnsi="Arial" w:cs="Arial"/>
          <w:b/>
          <w:color w:val="000000" w:themeColor="text1"/>
          <w:sz w:val="24"/>
          <w:szCs w:val="24"/>
        </w:rPr>
        <w:t xml:space="preserve">Colonial </w:t>
      </w:r>
      <w:r w:rsidR="00C27D0B" w:rsidRPr="001453E5">
        <w:rPr>
          <w:rFonts w:ascii="Arial" w:hAnsi="Arial" w:cs="Arial"/>
          <w:b/>
          <w:color w:val="000000" w:themeColor="text1"/>
          <w:sz w:val="24"/>
          <w:szCs w:val="24"/>
        </w:rPr>
        <w:t>Legacy</w:t>
      </w:r>
      <w:r w:rsidR="00E26E8F" w:rsidRPr="001453E5">
        <w:rPr>
          <w:rFonts w:ascii="Arial" w:hAnsi="Arial" w:cs="Arial"/>
          <w:b/>
          <w:color w:val="000000" w:themeColor="text1"/>
          <w:sz w:val="24"/>
          <w:szCs w:val="24"/>
        </w:rPr>
        <w:t xml:space="preserve"> in Eastern Africa </w:t>
      </w:r>
    </w:p>
    <w:p w14:paraId="15C6B323" w14:textId="456D4005" w:rsidR="001453E5" w:rsidRPr="001453E5" w:rsidRDefault="001453E5" w:rsidP="00E26E8F">
      <w:pPr>
        <w:spacing w:before="240"/>
        <w:rPr>
          <w:rFonts w:ascii="Arial" w:hAnsi="Arial" w:cs="Arial"/>
          <w:b/>
          <w:color w:val="000000" w:themeColor="text1"/>
          <w:sz w:val="24"/>
          <w:szCs w:val="24"/>
        </w:rPr>
      </w:pPr>
      <w:r w:rsidRPr="001453E5">
        <w:rPr>
          <w:rFonts w:ascii="Arial" w:hAnsi="Arial" w:cs="Arial"/>
          <w:b/>
          <w:color w:val="000000" w:themeColor="text1"/>
          <w:sz w:val="24"/>
          <w:szCs w:val="24"/>
        </w:rPr>
        <w:t>Slide 18</w:t>
      </w:r>
    </w:p>
    <w:p w14:paraId="02D82F50" w14:textId="77777777" w:rsidR="007271B1" w:rsidRPr="001453E5" w:rsidRDefault="007271B1" w:rsidP="007271B1">
      <w:pPr>
        <w:spacing w:after="0"/>
        <w:jc w:val="both"/>
        <w:rPr>
          <w:rFonts w:ascii="Arial" w:hAnsi="Arial" w:cs="Arial"/>
          <w:bCs/>
          <w:sz w:val="24"/>
          <w:szCs w:val="24"/>
        </w:rPr>
      </w:pPr>
      <w:r w:rsidRPr="001453E5">
        <w:rPr>
          <w:rFonts w:ascii="Arial" w:hAnsi="Arial" w:cs="Arial"/>
          <w:b/>
          <w:sz w:val="24"/>
          <w:szCs w:val="24"/>
          <w:u w:val="single"/>
        </w:rPr>
        <w:t>Land alienation</w:t>
      </w:r>
    </w:p>
    <w:p w14:paraId="4C9EC619" w14:textId="58B677DE" w:rsidR="007271B1" w:rsidRPr="001453E5" w:rsidRDefault="007271B1" w:rsidP="00C16093">
      <w:pPr>
        <w:spacing w:after="0"/>
        <w:jc w:val="both"/>
        <w:rPr>
          <w:rStyle w:val="Emphasis"/>
          <w:rFonts w:ascii="Arial" w:hAnsi="Arial" w:cs="Arial"/>
          <w:bCs/>
          <w:sz w:val="24"/>
          <w:szCs w:val="24"/>
        </w:rPr>
      </w:pPr>
      <w:r w:rsidRPr="001453E5">
        <w:rPr>
          <w:rFonts w:ascii="Arial" w:hAnsi="Arial" w:cs="Arial"/>
          <w:bCs/>
          <w:sz w:val="24"/>
          <w:szCs w:val="24"/>
        </w:rPr>
        <w:t>Mkakisha Mbelenga:</w:t>
      </w:r>
      <w:r w:rsidR="000726C1" w:rsidRPr="001453E5">
        <w:rPr>
          <w:rFonts w:ascii="Arial" w:hAnsi="Arial" w:cs="Arial"/>
          <w:bCs/>
          <w:sz w:val="24"/>
          <w:szCs w:val="24"/>
        </w:rPr>
        <w:t xml:space="preserve"> </w:t>
      </w:r>
      <w:r w:rsidRPr="001453E5">
        <w:rPr>
          <w:rFonts w:ascii="Arial" w:hAnsi="Arial" w:cs="Arial"/>
          <w:bCs/>
          <w:i/>
          <w:iCs/>
          <w:sz w:val="24"/>
          <w:szCs w:val="24"/>
        </w:rPr>
        <w:t xml:space="preserve">The British school children should know the negative impact that Britain had on Kenya during colonialism. The issue of land alienation led to so many Kenyans losing their lands and being concentrated in Native Reserves where they suffered badly and were denied prosperity and reduced to poverty. The land transfer at independence led to so many, especially from Central Kenya being resettled in other parts of the country or through their initiative bought land in other places in the country where land was available or was up for sale by the government. In recent years, those communities who were originally from these areas have viewed those from Central Kenya as grabbers. This may be due to not understanding the history behind these resettlements. Such misunderstandings led to the 1997 clashes in the Rift Valley and Coastal regions of Kenya and the post-election violence of 2007/2008 where </w:t>
      </w:r>
      <w:r w:rsidRPr="001453E5">
        <w:rPr>
          <w:rFonts w:ascii="Arial" w:hAnsi="Arial" w:cs="Arial"/>
          <w:bCs/>
          <w:i/>
          <w:iCs/>
          <w:color w:val="000000" w:themeColor="text1"/>
          <w:sz w:val="24"/>
          <w:szCs w:val="24"/>
        </w:rPr>
        <w:t>hundreds</w:t>
      </w:r>
      <w:r w:rsidRPr="001453E5">
        <w:rPr>
          <w:rFonts w:ascii="Arial" w:hAnsi="Arial" w:cs="Arial"/>
          <w:bCs/>
          <w:i/>
          <w:iCs/>
          <w:color w:val="FF0000"/>
          <w:sz w:val="24"/>
          <w:szCs w:val="24"/>
        </w:rPr>
        <w:t xml:space="preserve"> </w:t>
      </w:r>
      <w:r w:rsidRPr="001453E5">
        <w:rPr>
          <w:rFonts w:ascii="Arial" w:hAnsi="Arial" w:cs="Arial"/>
          <w:bCs/>
          <w:i/>
          <w:iCs/>
          <w:sz w:val="24"/>
          <w:szCs w:val="24"/>
        </w:rPr>
        <w:t>lost their lives.</w:t>
      </w:r>
    </w:p>
    <w:p w14:paraId="30848633" w14:textId="67014DB6" w:rsidR="002F311D" w:rsidRPr="001453E5" w:rsidRDefault="00B716D4" w:rsidP="00C865D2">
      <w:pPr>
        <w:spacing w:before="240"/>
        <w:textAlignment w:val="baseline"/>
        <w:rPr>
          <w:rFonts w:ascii="Arial" w:hAnsi="Arial" w:cs="Arial"/>
          <w:sz w:val="24"/>
          <w:szCs w:val="24"/>
          <w:shd w:val="clear" w:color="auto" w:fill="FFFFFF"/>
        </w:rPr>
      </w:pPr>
      <w:r w:rsidRPr="001453E5">
        <w:rPr>
          <w:rFonts w:ascii="Arial" w:hAnsi="Arial" w:cs="Arial"/>
          <w:sz w:val="24"/>
          <w:szCs w:val="24"/>
          <w:shd w:val="clear" w:color="auto" w:fill="FFFFFF"/>
        </w:rPr>
        <w:t xml:space="preserve">Land alienation was also a direct cause of the Mau Mau rebellion. </w:t>
      </w:r>
      <w:r w:rsidR="0073498B" w:rsidRPr="001453E5">
        <w:rPr>
          <w:rFonts w:ascii="Arial" w:hAnsi="Arial" w:cs="Arial"/>
          <w:sz w:val="24"/>
          <w:szCs w:val="24"/>
          <w:shd w:val="clear" w:color="auto" w:fill="FFFFFF"/>
        </w:rPr>
        <w:t>In 2012, the High Court in London ruled that three elderly Kenyans d</w:t>
      </w:r>
      <w:r w:rsidRPr="001453E5">
        <w:rPr>
          <w:rFonts w:ascii="Arial" w:hAnsi="Arial" w:cs="Arial"/>
          <w:sz w:val="24"/>
          <w:szCs w:val="24"/>
          <w:shd w:val="clear" w:color="auto" w:fill="FFFFFF"/>
        </w:rPr>
        <w:t xml:space="preserve">etained and tortured during the </w:t>
      </w:r>
      <w:r w:rsidR="0073498B" w:rsidRPr="001453E5">
        <w:rPr>
          <w:rFonts w:ascii="Arial" w:hAnsi="Arial" w:cs="Arial"/>
          <w:sz w:val="24"/>
          <w:szCs w:val="24"/>
          <w:shd w:val="clear" w:color="auto" w:fill="FFFFFF"/>
        </w:rPr>
        <w:t>rebellion had the right to sue for damages. Since then, o</w:t>
      </w:r>
      <w:r w:rsidR="00C27D0B" w:rsidRPr="001453E5">
        <w:rPr>
          <w:rFonts w:ascii="Arial" w:hAnsi="Arial" w:cs="Arial"/>
          <w:sz w:val="24"/>
          <w:szCs w:val="24"/>
        </w:rPr>
        <w:t xml:space="preserve">ver 41,000 Kenyans </w:t>
      </w:r>
      <w:r w:rsidR="003326C9" w:rsidRPr="001453E5">
        <w:rPr>
          <w:rFonts w:ascii="Arial" w:hAnsi="Arial" w:cs="Arial"/>
          <w:sz w:val="24"/>
          <w:szCs w:val="24"/>
        </w:rPr>
        <w:t xml:space="preserve">have </w:t>
      </w:r>
      <w:r w:rsidR="00C27D0B" w:rsidRPr="001453E5">
        <w:rPr>
          <w:rFonts w:ascii="Arial" w:hAnsi="Arial" w:cs="Arial"/>
          <w:sz w:val="24"/>
          <w:szCs w:val="24"/>
        </w:rPr>
        <w:t>sued the British government for compensation against colonial rule</w:t>
      </w:r>
      <w:r w:rsidR="003326C9" w:rsidRPr="001453E5">
        <w:rPr>
          <w:rFonts w:ascii="Arial" w:hAnsi="Arial" w:cs="Arial"/>
          <w:sz w:val="24"/>
          <w:szCs w:val="24"/>
        </w:rPr>
        <w:t xml:space="preserve">, during the Mau Mau uprising in the 1950s, alleging </w:t>
      </w:r>
      <w:r w:rsidR="00B04293" w:rsidRPr="001453E5">
        <w:rPr>
          <w:rFonts w:ascii="Arial" w:hAnsi="Arial" w:cs="Arial"/>
          <w:sz w:val="24"/>
          <w:szCs w:val="24"/>
        </w:rPr>
        <w:t xml:space="preserve">maltreatment and physical abuse, </w:t>
      </w:r>
      <w:r w:rsidR="00C27D0B" w:rsidRPr="001453E5">
        <w:rPr>
          <w:rFonts w:ascii="Arial" w:hAnsi="Arial" w:cs="Arial"/>
          <w:sz w:val="24"/>
          <w:szCs w:val="24"/>
        </w:rPr>
        <w:t>inhumane and degrading treatment, detention</w:t>
      </w:r>
      <w:r w:rsidR="00D64655" w:rsidRPr="001453E5">
        <w:rPr>
          <w:rFonts w:ascii="Arial" w:hAnsi="Arial" w:cs="Arial"/>
          <w:sz w:val="24"/>
          <w:szCs w:val="24"/>
        </w:rPr>
        <w:t>,</w:t>
      </w:r>
      <w:r w:rsidR="00C27D0B" w:rsidRPr="001453E5">
        <w:rPr>
          <w:rFonts w:ascii="Arial" w:hAnsi="Arial" w:cs="Arial"/>
          <w:sz w:val="24"/>
          <w:szCs w:val="24"/>
        </w:rPr>
        <w:t xml:space="preserve"> and torture </w:t>
      </w:r>
      <w:r w:rsidR="00C27D0B" w:rsidRPr="001453E5">
        <w:rPr>
          <w:rFonts w:ascii="Arial" w:hAnsi="Arial" w:cs="Arial"/>
          <w:sz w:val="24"/>
          <w:szCs w:val="24"/>
          <w:shd w:val="clear" w:color="auto" w:fill="FFFFFF"/>
        </w:rPr>
        <w:t>during the final days of the British empire</w:t>
      </w:r>
      <w:r w:rsidR="00C27D0B" w:rsidRPr="001453E5">
        <w:rPr>
          <w:rFonts w:ascii="Arial" w:hAnsi="Arial" w:cs="Arial"/>
          <w:sz w:val="24"/>
          <w:szCs w:val="24"/>
        </w:rPr>
        <w:t>. The UK government has so far paid £19.9m to 5,228 Kenyans</w:t>
      </w:r>
      <w:r w:rsidR="0073498B" w:rsidRPr="001453E5">
        <w:rPr>
          <w:rFonts w:ascii="Arial" w:hAnsi="Arial" w:cs="Arial"/>
          <w:sz w:val="24"/>
          <w:szCs w:val="24"/>
        </w:rPr>
        <w:t>.</w:t>
      </w:r>
      <w:r w:rsidR="00C27D0B" w:rsidRPr="001453E5">
        <w:rPr>
          <w:rFonts w:ascii="Arial" w:hAnsi="Arial" w:cs="Arial"/>
          <w:sz w:val="24"/>
          <w:szCs w:val="24"/>
          <w:shd w:val="clear" w:color="auto" w:fill="FFFFFF"/>
        </w:rPr>
        <w:t xml:space="preserve"> </w:t>
      </w:r>
    </w:p>
    <w:p w14:paraId="15BB12EA" w14:textId="77777777" w:rsidR="00592DFA" w:rsidRPr="001453E5" w:rsidRDefault="00592DFA" w:rsidP="00592DFA">
      <w:pPr>
        <w:spacing w:after="0"/>
        <w:rPr>
          <w:rFonts w:ascii="Arial" w:hAnsi="Arial" w:cs="Arial"/>
          <w:i/>
          <w:color w:val="181818"/>
          <w:sz w:val="24"/>
          <w:szCs w:val="24"/>
          <w:shd w:val="clear" w:color="auto" w:fill="FFFFFF"/>
        </w:rPr>
      </w:pPr>
      <w:r w:rsidRPr="001453E5">
        <w:rPr>
          <w:rFonts w:ascii="Arial" w:hAnsi="Arial" w:cs="Arial"/>
          <w:i/>
          <w:color w:val="181818"/>
          <w:sz w:val="24"/>
          <w:szCs w:val="24"/>
          <w:shd w:val="clear" w:color="auto" w:fill="FFFFFF"/>
        </w:rPr>
        <w:t>“Why did Africa let Europe cart away millions of Africa's souls from the continent to the four corners of the wind? How could Europe lord it over a continent ten times its size? Why does needy Africa continue to let its wealth meet the needs of those outside its borders and then follow behind with hands outstretched for a loan of the very wealth it let go? How did we arrive at this, that the best leader is the one that knows how to beg for a share of what he has already given away at the price of a broken tool? Where is the future of Africa?”</w:t>
      </w:r>
      <w:r w:rsidRPr="001453E5">
        <w:rPr>
          <w:rFonts w:ascii="Arial" w:hAnsi="Arial" w:cs="Arial"/>
          <w:i/>
          <w:color w:val="181818"/>
          <w:sz w:val="24"/>
          <w:szCs w:val="24"/>
        </w:rPr>
        <w:br/>
      </w:r>
      <w:r w:rsidRPr="001453E5">
        <w:rPr>
          <w:rFonts w:ascii="Arial" w:hAnsi="Arial" w:cs="Arial"/>
          <w:i/>
          <w:color w:val="181818"/>
          <w:sz w:val="24"/>
          <w:szCs w:val="24"/>
          <w:shd w:val="clear" w:color="auto" w:fill="FFFFFF"/>
        </w:rPr>
        <w:t>― </w:t>
      </w:r>
      <w:r w:rsidRPr="001453E5">
        <w:rPr>
          <w:rStyle w:val="authorortitle"/>
          <w:rFonts w:ascii="Arial" w:hAnsi="Arial" w:cs="Arial"/>
          <w:b/>
          <w:bCs/>
          <w:i/>
          <w:color w:val="333333"/>
          <w:sz w:val="24"/>
          <w:szCs w:val="24"/>
          <w:shd w:val="clear" w:color="auto" w:fill="FFFFFF"/>
        </w:rPr>
        <w:t>Ngũgĩ wa Thiong'o, </w:t>
      </w:r>
      <w:hyperlink r:id="rId10" w:history="1">
        <w:r w:rsidRPr="001453E5">
          <w:rPr>
            <w:rStyle w:val="Hyperlink"/>
            <w:rFonts w:ascii="Arial" w:hAnsi="Arial" w:cs="Arial"/>
            <w:b/>
            <w:bCs/>
            <w:i/>
            <w:color w:val="333333"/>
            <w:sz w:val="24"/>
            <w:szCs w:val="24"/>
            <w:shd w:val="clear" w:color="auto" w:fill="FFFFFF"/>
          </w:rPr>
          <w:t>Wizard of the Crow</w:t>
        </w:r>
      </w:hyperlink>
      <w:r w:rsidRPr="001453E5">
        <w:rPr>
          <w:rFonts w:ascii="Arial" w:hAnsi="Arial" w:cs="Arial"/>
          <w:i/>
          <w:color w:val="181818"/>
          <w:sz w:val="24"/>
          <w:szCs w:val="24"/>
          <w:shd w:val="clear" w:color="auto" w:fill="FFFFFF"/>
        </w:rPr>
        <w:t xml:space="preserve">. </w:t>
      </w:r>
    </w:p>
    <w:p w14:paraId="44D148B4" w14:textId="77777777" w:rsidR="00592DFA" w:rsidRPr="001453E5" w:rsidRDefault="00592DFA" w:rsidP="00592DFA">
      <w:pPr>
        <w:rPr>
          <w:rStyle w:val="Hyperlink"/>
          <w:rFonts w:ascii="Arial" w:hAnsi="Arial" w:cs="Arial"/>
          <w:sz w:val="24"/>
          <w:szCs w:val="24"/>
        </w:rPr>
      </w:pPr>
      <w:r w:rsidRPr="001453E5">
        <w:rPr>
          <w:rFonts w:ascii="Arial" w:hAnsi="Arial" w:cs="Arial"/>
          <w:i/>
          <w:color w:val="181818"/>
          <w:sz w:val="24"/>
          <w:szCs w:val="24"/>
          <w:shd w:val="clear" w:color="auto" w:fill="FFFFFF"/>
        </w:rPr>
        <w:lastRenderedPageBreak/>
        <w:t xml:space="preserve">Source: </w:t>
      </w:r>
      <w:hyperlink r:id="rId11" w:history="1">
        <w:r w:rsidRPr="001453E5">
          <w:rPr>
            <w:rStyle w:val="Hyperlink"/>
            <w:rFonts w:ascii="Arial" w:hAnsi="Arial" w:cs="Arial"/>
            <w:sz w:val="24"/>
            <w:szCs w:val="24"/>
          </w:rPr>
          <w:t>https://www.goodreads.com/quotes/tag/colonialism</w:t>
        </w:r>
      </w:hyperlink>
    </w:p>
    <w:p w14:paraId="4ED59EC1" w14:textId="77777777" w:rsidR="00B716D4" w:rsidRPr="001453E5" w:rsidRDefault="00B716D4" w:rsidP="00B716D4">
      <w:pPr>
        <w:spacing w:before="240"/>
        <w:textAlignment w:val="baseline"/>
        <w:rPr>
          <w:rFonts w:ascii="Arial" w:hAnsi="Arial" w:cs="Arial"/>
          <w:sz w:val="24"/>
          <w:szCs w:val="24"/>
          <w:shd w:val="clear" w:color="auto" w:fill="FFFFFF"/>
        </w:rPr>
      </w:pPr>
      <w:r w:rsidRPr="001453E5">
        <w:rPr>
          <w:rStyle w:val="Emphasis"/>
          <w:rFonts w:ascii="Arial" w:hAnsi="Arial" w:cs="Arial"/>
          <w:i w:val="0"/>
          <w:iCs w:val="0"/>
          <w:sz w:val="24"/>
          <w:szCs w:val="24"/>
          <w:bdr w:val="none" w:sz="0" w:space="0" w:color="auto" w:frame="1"/>
        </w:rPr>
        <w:t xml:space="preserve">British colonial policies of segregation of the races and divide and rule contributed to divisions within the region after independence. Asians fell foul of </w:t>
      </w:r>
      <w:r w:rsidRPr="001453E5">
        <w:rPr>
          <w:rStyle w:val="Emphasis"/>
          <w:rFonts w:ascii="Arial" w:hAnsi="Arial" w:cs="Arial"/>
          <w:sz w:val="24"/>
          <w:szCs w:val="24"/>
          <w:bdr w:val="none" w:sz="0" w:space="0" w:color="auto" w:frame="1"/>
        </w:rPr>
        <w:t>Africanisation</w:t>
      </w:r>
      <w:r w:rsidRPr="001453E5">
        <w:rPr>
          <w:rStyle w:val="Emphasis"/>
          <w:rFonts w:ascii="Arial" w:hAnsi="Arial" w:cs="Arial"/>
          <w:i w:val="0"/>
          <w:iCs w:val="0"/>
          <w:sz w:val="24"/>
          <w:szCs w:val="24"/>
          <w:bdr w:val="none" w:sz="0" w:space="0" w:color="auto" w:frame="1"/>
        </w:rPr>
        <w:t xml:space="preserve"> policies in both Kenya and Uganda. </w:t>
      </w:r>
      <w:r w:rsidRPr="001453E5">
        <w:rPr>
          <w:rFonts w:ascii="Arial" w:hAnsi="Arial" w:cs="Arial"/>
          <w:sz w:val="24"/>
          <w:szCs w:val="24"/>
          <w:shd w:val="clear" w:color="auto" w:fill="FFFFFF"/>
        </w:rPr>
        <w:t xml:space="preserve">In 1972, Idi Amin, who had overthrown Obote in a coup d’état in 1971, ordered the expulsion of 60 000 Asians. Around half migrated to the UK, leaving their homes and their businesses behind and arriving in a new country with little or no possessions. </w:t>
      </w:r>
    </w:p>
    <w:p w14:paraId="2B8A8F56" w14:textId="007CB51A" w:rsidR="00B716D4" w:rsidRPr="001453E5" w:rsidRDefault="00B716D4" w:rsidP="00ED2F28">
      <w:pPr>
        <w:spacing w:after="160" w:line="259" w:lineRule="auto"/>
        <w:rPr>
          <w:rStyle w:val="Hyperlink"/>
          <w:rFonts w:ascii="Arial" w:hAnsi="Arial" w:cs="Arial"/>
          <w:sz w:val="24"/>
          <w:szCs w:val="24"/>
        </w:rPr>
      </w:pPr>
    </w:p>
    <w:p w14:paraId="0131DD22" w14:textId="74235AA6" w:rsidR="00592DFA" w:rsidRPr="001453E5" w:rsidRDefault="00592DFA" w:rsidP="00592DFA">
      <w:pPr>
        <w:rPr>
          <w:rStyle w:val="Hyperlink"/>
          <w:rFonts w:ascii="Arial" w:hAnsi="Arial" w:cs="Arial"/>
          <w:b/>
          <w:bCs/>
          <w:color w:val="000000" w:themeColor="text1"/>
          <w:sz w:val="24"/>
          <w:szCs w:val="24"/>
        </w:rPr>
      </w:pPr>
      <w:r w:rsidRPr="001453E5">
        <w:rPr>
          <w:rStyle w:val="Hyperlink"/>
          <w:rFonts w:ascii="Arial" w:hAnsi="Arial" w:cs="Arial"/>
          <w:b/>
          <w:bCs/>
          <w:color w:val="000000" w:themeColor="text1"/>
          <w:sz w:val="24"/>
          <w:szCs w:val="24"/>
        </w:rPr>
        <w:t xml:space="preserve">Interesting </w:t>
      </w:r>
      <w:r w:rsidR="001978C5" w:rsidRPr="001453E5">
        <w:rPr>
          <w:rStyle w:val="Hyperlink"/>
          <w:rFonts w:ascii="Arial" w:hAnsi="Arial" w:cs="Arial"/>
          <w:b/>
          <w:bCs/>
          <w:color w:val="000000" w:themeColor="text1"/>
          <w:sz w:val="24"/>
          <w:szCs w:val="24"/>
        </w:rPr>
        <w:t>F</w:t>
      </w:r>
      <w:r w:rsidRPr="001453E5">
        <w:rPr>
          <w:rStyle w:val="Hyperlink"/>
          <w:rFonts w:ascii="Arial" w:hAnsi="Arial" w:cs="Arial"/>
          <w:b/>
          <w:bCs/>
          <w:color w:val="000000" w:themeColor="text1"/>
          <w:sz w:val="24"/>
          <w:szCs w:val="24"/>
        </w:rPr>
        <w:t>acts</w:t>
      </w:r>
    </w:p>
    <w:p w14:paraId="70FCFF78" w14:textId="624D4732" w:rsidR="00592DFA" w:rsidRPr="001453E5" w:rsidRDefault="00592DFA" w:rsidP="00592DFA">
      <w:pPr>
        <w:spacing w:after="0"/>
        <w:jc w:val="both"/>
        <w:rPr>
          <w:rFonts w:ascii="Arial" w:hAnsi="Arial" w:cs="Arial"/>
          <w:sz w:val="24"/>
          <w:szCs w:val="24"/>
        </w:rPr>
      </w:pPr>
      <w:r w:rsidRPr="001453E5">
        <w:rPr>
          <w:rFonts w:ascii="Arial" w:hAnsi="Arial" w:cs="Arial"/>
          <w:b/>
          <w:bCs/>
          <w:sz w:val="24"/>
          <w:szCs w:val="24"/>
        </w:rPr>
        <w:t>Swahili language</w:t>
      </w:r>
      <w:r w:rsidRPr="001453E5">
        <w:rPr>
          <w:rFonts w:ascii="Arial" w:hAnsi="Arial" w:cs="Arial"/>
          <w:sz w:val="24"/>
          <w:szCs w:val="24"/>
        </w:rPr>
        <w:t xml:space="preserve">: It is an official language in Tanzania and Kenya </w:t>
      </w:r>
      <w:r w:rsidR="00ED2F28" w:rsidRPr="001453E5">
        <w:rPr>
          <w:rFonts w:ascii="Arial" w:hAnsi="Arial" w:cs="Arial"/>
          <w:sz w:val="24"/>
          <w:szCs w:val="24"/>
        </w:rPr>
        <w:t>and</w:t>
      </w:r>
      <w:r w:rsidRPr="001453E5">
        <w:rPr>
          <w:rFonts w:ascii="Arial" w:hAnsi="Arial" w:cs="Arial"/>
          <w:sz w:val="24"/>
          <w:szCs w:val="24"/>
        </w:rPr>
        <w:t xml:space="preserve"> also spoken widely in Uganda, Democratic Republic of Congo and the Comoros Island, and to a lesser extent in Burundi,, Rwanda, Zambia and Mozambique. The language is a ‘lingua franca’ (</w:t>
      </w:r>
      <w:r w:rsidRPr="001453E5">
        <w:rPr>
          <w:rFonts w:ascii="Arial" w:hAnsi="Arial" w:cs="Arial"/>
          <w:color w:val="222222"/>
          <w:sz w:val="24"/>
          <w:szCs w:val="24"/>
          <w:shd w:val="clear" w:color="auto" w:fill="FFFFFF"/>
        </w:rPr>
        <w:t>a language that is adopted as a common language between speakers whose native languages are different)</w:t>
      </w:r>
      <w:r w:rsidRPr="001453E5">
        <w:rPr>
          <w:rFonts w:ascii="Arial" w:hAnsi="Arial" w:cs="Arial"/>
          <w:sz w:val="24"/>
          <w:szCs w:val="24"/>
        </w:rPr>
        <w:t xml:space="preserve"> borne out of intermarriages between Arabs and the Bantu. </w:t>
      </w:r>
    </w:p>
    <w:p w14:paraId="34E19F8C" w14:textId="77777777" w:rsidR="00592DFA" w:rsidRPr="001453E5" w:rsidRDefault="00592DFA" w:rsidP="00592DFA">
      <w:pPr>
        <w:spacing w:after="0"/>
        <w:jc w:val="both"/>
        <w:rPr>
          <w:rFonts w:ascii="Arial" w:hAnsi="Arial" w:cs="Arial"/>
          <w:sz w:val="24"/>
          <w:szCs w:val="24"/>
        </w:rPr>
      </w:pPr>
    </w:p>
    <w:p w14:paraId="4EB2941A" w14:textId="77777777" w:rsidR="00592DFA" w:rsidRPr="001453E5" w:rsidRDefault="00592DFA" w:rsidP="00592DFA">
      <w:pPr>
        <w:spacing w:after="0"/>
        <w:jc w:val="both"/>
        <w:rPr>
          <w:rFonts w:ascii="Arial" w:hAnsi="Arial" w:cs="Arial"/>
          <w:color w:val="333333"/>
          <w:sz w:val="24"/>
          <w:szCs w:val="24"/>
          <w:shd w:val="clear" w:color="auto" w:fill="FFFFFF"/>
        </w:rPr>
      </w:pPr>
      <w:r w:rsidRPr="001453E5">
        <w:rPr>
          <w:rFonts w:ascii="Arial" w:hAnsi="Arial" w:cs="Arial"/>
          <w:b/>
          <w:bCs/>
          <w:sz w:val="24"/>
          <w:szCs w:val="24"/>
        </w:rPr>
        <w:t>Treetops Hotel in Kenya</w:t>
      </w:r>
      <w:r w:rsidRPr="001453E5">
        <w:rPr>
          <w:rFonts w:ascii="Arial" w:hAnsi="Arial" w:cs="Arial"/>
          <w:sz w:val="24"/>
          <w:szCs w:val="24"/>
        </w:rPr>
        <w:t xml:space="preserve">: </w:t>
      </w:r>
      <w:r w:rsidRPr="001453E5">
        <w:rPr>
          <w:rFonts w:ascii="Arial" w:hAnsi="Arial" w:cs="Arial"/>
          <w:color w:val="333333"/>
          <w:sz w:val="24"/>
          <w:szCs w:val="24"/>
          <w:shd w:val="clear" w:color="auto" w:fill="FFFFFF"/>
        </w:rPr>
        <w:t>When King George VI died unexpectedly in 1952, Princess Elizabeth was at the Treetops Hotel in Kenya, watching big game with the Duke of Edinburgh. </w:t>
      </w:r>
    </w:p>
    <w:p w14:paraId="33E885E8" w14:textId="77777777" w:rsidR="00592DFA" w:rsidRPr="001453E5" w:rsidRDefault="00592DFA" w:rsidP="00592DFA">
      <w:pPr>
        <w:spacing w:after="0"/>
        <w:jc w:val="both"/>
        <w:rPr>
          <w:rFonts w:ascii="Arial" w:hAnsi="Arial" w:cs="Arial"/>
          <w:b/>
          <w:bCs/>
          <w:color w:val="333333"/>
          <w:sz w:val="24"/>
          <w:szCs w:val="24"/>
          <w:shd w:val="clear" w:color="auto" w:fill="FFFFFF"/>
        </w:rPr>
      </w:pPr>
    </w:p>
    <w:p w14:paraId="7A65F4A9" w14:textId="7FB130ED" w:rsidR="00592DFA" w:rsidRDefault="00592DFA" w:rsidP="00592DFA">
      <w:pPr>
        <w:spacing w:after="0"/>
        <w:jc w:val="both"/>
        <w:rPr>
          <w:rFonts w:ascii="Arial" w:hAnsi="Arial" w:cs="Arial"/>
          <w:color w:val="333333"/>
          <w:sz w:val="24"/>
          <w:szCs w:val="24"/>
          <w:shd w:val="clear" w:color="auto" w:fill="FFFFFF"/>
        </w:rPr>
      </w:pPr>
      <w:r w:rsidRPr="001453E5">
        <w:rPr>
          <w:rFonts w:ascii="Arial" w:hAnsi="Arial" w:cs="Arial"/>
          <w:b/>
          <w:bCs/>
          <w:color w:val="333333"/>
          <w:sz w:val="24"/>
          <w:szCs w:val="24"/>
          <w:shd w:val="clear" w:color="auto" w:fill="FFFFFF"/>
        </w:rPr>
        <w:t>Lord Baden-Powell:</w:t>
      </w:r>
      <w:r w:rsidRPr="001453E5">
        <w:rPr>
          <w:rFonts w:ascii="Arial" w:hAnsi="Arial" w:cs="Arial"/>
          <w:color w:val="333333"/>
          <w:sz w:val="24"/>
          <w:szCs w:val="24"/>
          <w:shd w:val="clear" w:color="auto" w:fill="FFFFFF"/>
        </w:rPr>
        <w:t xml:space="preserve"> The found</w:t>
      </w:r>
      <w:r w:rsidR="00B60ED2" w:rsidRPr="001453E5">
        <w:rPr>
          <w:rFonts w:ascii="Arial" w:hAnsi="Arial" w:cs="Arial"/>
          <w:color w:val="333333"/>
          <w:sz w:val="24"/>
          <w:szCs w:val="24"/>
          <w:shd w:val="clear" w:color="auto" w:fill="FFFFFF"/>
        </w:rPr>
        <w:t>er</w:t>
      </w:r>
      <w:r w:rsidRPr="001453E5">
        <w:rPr>
          <w:rFonts w:ascii="Arial" w:hAnsi="Arial" w:cs="Arial"/>
          <w:color w:val="333333"/>
          <w:sz w:val="24"/>
          <w:szCs w:val="24"/>
          <w:shd w:val="clear" w:color="auto" w:fill="FFFFFF"/>
        </w:rPr>
        <w:t xml:space="preserve"> of the scouting movement is buried in Nyeri, Kenya – with his wife</w:t>
      </w:r>
      <w:r w:rsidR="00B60ED2" w:rsidRPr="001453E5">
        <w:rPr>
          <w:rFonts w:ascii="Arial" w:hAnsi="Arial" w:cs="Arial"/>
          <w:color w:val="333333"/>
          <w:sz w:val="24"/>
          <w:szCs w:val="24"/>
          <w:shd w:val="clear" w:color="auto" w:fill="FFFFFF"/>
        </w:rPr>
        <w:t>.</w:t>
      </w:r>
    </w:p>
    <w:p w14:paraId="3468005D" w14:textId="14C99E51" w:rsidR="00592DFA" w:rsidRPr="000E7E64" w:rsidRDefault="00592DFA" w:rsidP="00592DFA">
      <w:pPr>
        <w:spacing w:after="0"/>
        <w:jc w:val="both"/>
        <w:rPr>
          <w:rFonts w:ascii="Arial" w:hAnsi="Arial" w:cs="Arial"/>
          <w:sz w:val="24"/>
          <w:szCs w:val="24"/>
        </w:rPr>
      </w:pPr>
      <w:r w:rsidRPr="000E7E64">
        <w:rPr>
          <w:rFonts w:ascii="Arial" w:hAnsi="Arial" w:cs="Arial"/>
          <w:sz w:val="24"/>
          <w:szCs w:val="24"/>
        </w:rPr>
        <w:t xml:space="preserve"> </w:t>
      </w:r>
    </w:p>
    <w:p w14:paraId="08C55784" w14:textId="77777777" w:rsidR="00592DFA" w:rsidRDefault="00592DFA" w:rsidP="00C865D2">
      <w:pPr>
        <w:spacing w:before="240"/>
        <w:textAlignment w:val="baseline"/>
        <w:rPr>
          <w:rFonts w:ascii="Arial" w:hAnsi="Arial" w:cs="Arial"/>
          <w:sz w:val="24"/>
          <w:szCs w:val="24"/>
          <w:shd w:val="clear" w:color="auto" w:fill="FFFFFF"/>
        </w:rPr>
      </w:pPr>
    </w:p>
    <w:sectPr w:rsidR="00592DFA" w:rsidSect="004A2A2D">
      <w:headerReference w:type="even" r:id="rId12"/>
      <w:headerReference w:type="default" r:id="rId13"/>
      <w:headerReference w:type="firs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6BE62" w14:textId="77777777" w:rsidR="005E3914" w:rsidRDefault="005E3914" w:rsidP="001453E5">
      <w:pPr>
        <w:spacing w:after="0" w:line="240" w:lineRule="auto"/>
      </w:pPr>
      <w:r>
        <w:separator/>
      </w:r>
    </w:p>
  </w:endnote>
  <w:endnote w:type="continuationSeparator" w:id="0">
    <w:p w14:paraId="7AECE459" w14:textId="77777777" w:rsidR="005E3914" w:rsidRDefault="005E3914" w:rsidP="0014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9F563" w14:textId="77777777" w:rsidR="005E3914" w:rsidRDefault="005E3914" w:rsidP="001453E5">
      <w:pPr>
        <w:spacing w:after="0" w:line="240" w:lineRule="auto"/>
      </w:pPr>
      <w:r>
        <w:separator/>
      </w:r>
    </w:p>
  </w:footnote>
  <w:footnote w:type="continuationSeparator" w:id="0">
    <w:p w14:paraId="0F5C91EA" w14:textId="77777777" w:rsidR="005E3914" w:rsidRDefault="005E3914" w:rsidP="00145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1A086" w14:textId="77777777" w:rsidR="001453E5" w:rsidRDefault="00145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35147" w14:textId="5A4D33C8" w:rsidR="001453E5" w:rsidRDefault="001453E5" w:rsidP="001453E5">
    <w:pPr>
      <w:pStyle w:val="Header"/>
      <w:jc w:val="right"/>
    </w:pPr>
    <w:r>
      <w:t>Southern Voices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BC27E" w14:textId="77777777" w:rsidR="001453E5" w:rsidRDefault="0014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15E24"/>
    <w:multiLevelType w:val="multilevel"/>
    <w:tmpl w:val="91B6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14E92"/>
    <w:multiLevelType w:val="hybridMultilevel"/>
    <w:tmpl w:val="03F8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32035"/>
    <w:multiLevelType w:val="hybridMultilevel"/>
    <w:tmpl w:val="6EAC45A8"/>
    <w:lvl w:ilvl="0" w:tplc="9D0C498A">
      <w:start w:val="1"/>
      <w:numFmt w:val="bullet"/>
      <w:lvlText w:val="•"/>
      <w:lvlJc w:val="left"/>
      <w:pPr>
        <w:tabs>
          <w:tab w:val="num" w:pos="720"/>
        </w:tabs>
        <w:ind w:left="720" w:hanging="360"/>
      </w:pPr>
      <w:rPr>
        <w:rFonts w:ascii="Arial" w:hAnsi="Arial" w:hint="default"/>
      </w:rPr>
    </w:lvl>
    <w:lvl w:ilvl="1" w:tplc="B07C37E8" w:tentative="1">
      <w:start w:val="1"/>
      <w:numFmt w:val="bullet"/>
      <w:lvlText w:val="•"/>
      <w:lvlJc w:val="left"/>
      <w:pPr>
        <w:tabs>
          <w:tab w:val="num" w:pos="1440"/>
        </w:tabs>
        <w:ind w:left="1440" w:hanging="360"/>
      </w:pPr>
      <w:rPr>
        <w:rFonts w:ascii="Arial" w:hAnsi="Arial" w:hint="default"/>
      </w:rPr>
    </w:lvl>
    <w:lvl w:ilvl="2" w:tplc="06F43B94" w:tentative="1">
      <w:start w:val="1"/>
      <w:numFmt w:val="bullet"/>
      <w:lvlText w:val="•"/>
      <w:lvlJc w:val="left"/>
      <w:pPr>
        <w:tabs>
          <w:tab w:val="num" w:pos="2160"/>
        </w:tabs>
        <w:ind w:left="2160" w:hanging="360"/>
      </w:pPr>
      <w:rPr>
        <w:rFonts w:ascii="Arial" w:hAnsi="Arial" w:hint="default"/>
      </w:rPr>
    </w:lvl>
    <w:lvl w:ilvl="3" w:tplc="F9ACBF7A" w:tentative="1">
      <w:start w:val="1"/>
      <w:numFmt w:val="bullet"/>
      <w:lvlText w:val="•"/>
      <w:lvlJc w:val="left"/>
      <w:pPr>
        <w:tabs>
          <w:tab w:val="num" w:pos="2880"/>
        </w:tabs>
        <w:ind w:left="2880" w:hanging="360"/>
      </w:pPr>
      <w:rPr>
        <w:rFonts w:ascii="Arial" w:hAnsi="Arial" w:hint="default"/>
      </w:rPr>
    </w:lvl>
    <w:lvl w:ilvl="4" w:tplc="22020BCC" w:tentative="1">
      <w:start w:val="1"/>
      <w:numFmt w:val="bullet"/>
      <w:lvlText w:val="•"/>
      <w:lvlJc w:val="left"/>
      <w:pPr>
        <w:tabs>
          <w:tab w:val="num" w:pos="3600"/>
        </w:tabs>
        <w:ind w:left="3600" w:hanging="360"/>
      </w:pPr>
      <w:rPr>
        <w:rFonts w:ascii="Arial" w:hAnsi="Arial" w:hint="default"/>
      </w:rPr>
    </w:lvl>
    <w:lvl w:ilvl="5" w:tplc="DA9C44DE" w:tentative="1">
      <w:start w:val="1"/>
      <w:numFmt w:val="bullet"/>
      <w:lvlText w:val="•"/>
      <w:lvlJc w:val="left"/>
      <w:pPr>
        <w:tabs>
          <w:tab w:val="num" w:pos="4320"/>
        </w:tabs>
        <w:ind w:left="4320" w:hanging="360"/>
      </w:pPr>
      <w:rPr>
        <w:rFonts w:ascii="Arial" w:hAnsi="Arial" w:hint="default"/>
      </w:rPr>
    </w:lvl>
    <w:lvl w:ilvl="6" w:tplc="4F58693C" w:tentative="1">
      <w:start w:val="1"/>
      <w:numFmt w:val="bullet"/>
      <w:lvlText w:val="•"/>
      <w:lvlJc w:val="left"/>
      <w:pPr>
        <w:tabs>
          <w:tab w:val="num" w:pos="5040"/>
        </w:tabs>
        <w:ind w:left="5040" w:hanging="360"/>
      </w:pPr>
      <w:rPr>
        <w:rFonts w:ascii="Arial" w:hAnsi="Arial" w:hint="default"/>
      </w:rPr>
    </w:lvl>
    <w:lvl w:ilvl="7" w:tplc="A2506542" w:tentative="1">
      <w:start w:val="1"/>
      <w:numFmt w:val="bullet"/>
      <w:lvlText w:val="•"/>
      <w:lvlJc w:val="left"/>
      <w:pPr>
        <w:tabs>
          <w:tab w:val="num" w:pos="5760"/>
        </w:tabs>
        <w:ind w:left="5760" w:hanging="360"/>
      </w:pPr>
      <w:rPr>
        <w:rFonts w:ascii="Arial" w:hAnsi="Arial" w:hint="default"/>
      </w:rPr>
    </w:lvl>
    <w:lvl w:ilvl="8" w:tplc="2760F1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5047A10"/>
    <w:multiLevelType w:val="hybridMultilevel"/>
    <w:tmpl w:val="329E33DA"/>
    <w:lvl w:ilvl="0" w:tplc="9A380590">
      <w:start w:val="1"/>
      <w:numFmt w:val="bullet"/>
      <w:lvlText w:val="•"/>
      <w:lvlJc w:val="left"/>
      <w:pPr>
        <w:tabs>
          <w:tab w:val="num" w:pos="720"/>
        </w:tabs>
        <w:ind w:left="720" w:hanging="360"/>
      </w:pPr>
      <w:rPr>
        <w:rFonts w:ascii="Arial" w:hAnsi="Arial" w:hint="default"/>
      </w:rPr>
    </w:lvl>
    <w:lvl w:ilvl="1" w:tplc="BA562328" w:tentative="1">
      <w:start w:val="1"/>
      <w:numFmt w:val="bullet"/>
      <w:lvlText w:val="•"/>
      <w:lvlJc w:val="left"/>
      <w:pPr>
        <w:tabs>
          <w:tab w:val="num" w:pos="1440"/>
        </w:tabs>
        <w:ind w:left="1440" w:hanging="360"/>
      </w:pPr>
      <w:rPr>
        <w:rFonts w:ascii="Arial" w:hAnsi="Arial" w:hint="default"/>
      </w:rPr>
    </w:lvl>
    <w:lvl w:ilvl="2" w:tplc="293EAEB2" w:tentative="1">
      <w:start w:val="1"/>
      <w:numFmt w:val="bullet"/>
      <w:lvlText w:val="•"/>
      <w:lvlJc w:val="left"/>
      <w:pPr>
        <w:tabs>
          <w:tab w:val="num" w:pos="2160"/>
        </w:tabs>
        <w:ind w:left="2160" w:hanging="360"/>
      </w:pPr>
      <w:rPr>
        <w:rFonts w:ascii="Arial" w:hAnsi="Arial" w:hint="default"/>
      </w:rPr>
    </w:lvl>
    <w:lvl w:ilvl="3" w:tplc="8D5EDBFA" w:tentative="1">
      <w:start w:val="1"/>
      <w:numFmt w:val="bullet"/>
      <w:lvlText w:val="•"/>
      <w:lvlJc w:val="left"/>
      <w:pPr>
        <w:tabs>
          <w:tab w:val="num" w:pos="2880"/>
        </w:tabs>
        <w:ind w:left="2880" w:hanging="360"/>
      </w:pPr>
      <w:rPr>
        <w:rFonts w:ascii="Arial" w:hAnsi="Arial" w:hint="default"/>
      </w:rPr>
    </w:lvl>
    <w:lvl w:ilvl="4" w:tplc="BCEEA45E" w:tentative="1">
      <w:start w:val="1"/>
      <w:numFmt w:val="bullet"/>
      <w:lvlText w:val="•"/>
      <w:lvlJc w:val="left"/>
      <w:pPr>
        <w:tabs>
          <w:tab w:val="num" w:pos="3600"/>
        </w:tabs>
        <w:ind w:left="3600" w:hanging="360"/>
      </w:pPr>
      <w:rPr>
        <w:rFonts w:ascii="Arial" w:hAnsi="Arial" w:hint="default"/>
      </w:rPr>
    </w:lvl>
    <w:lvl w:ilvl="5" w:tplc="1E308D50" w:tentative="1">
      <w:start w:val="1"/>
      <w:numFmt w:val="bullet"/>
      <w:lvlText w:val="•"/>
      <w:lvlJc w:val="left"/>
      <w:pPr>
        <w:tabs>
          <w:tab w:val="num" w:pos="4320"/>
        </w:tabs>
        <w:ind w:left="4320" w:hanging="360"/>
      </w:pPr>
      <w:rPr>
        <w:rFonts w:ascii="Arial" w:hAnsi="Arial" w:hint="default"/>
      </w:rPr>
    </w:lvl>
    <w:lvl w:ilvl="6" w:tplc="AE50CECE" w:tentative="1">
      <w:start w:val="1"/>
      <w:numFmt w:val="bullet"/>
      <w:lvlText w:val="•"/>
      <w:lvlJc w:val="left"/>
      <w:pPr>
        <w:tabs>
          <w:tab w:val="num" w:pos="5040"/>
        </w:tabs>
        <w:ind w:left="5040" w:hanging="360"/>
      </w:pPr>
      <w:rPr>
        <w:rFonts w:ascii="Arial" w:hAnsi="Arial" w:hint="default"/>
      </w:rPr>
    </w:lvl>
    <w:lvl w:ilvl="7" w:tplc="5A18DA0E" w:tentative="1">
      <w:start w:val="1"/>
      <w:numFmt w:val="bullet"/>
      <w:lvlText w:val="•"/>
      <w:lvlJc w:val="left"/>
      <w:pPr>
        <w:tabs>
          <w:tab w:val="num" w:pos="5760"/>
        </w:tabs>
        <w:ind w:left="5760" w:hanging="360"/>
      </w:pPr>
      <w:rPr>
        <w:rFonts w:ascii="Arial" w:hAnsi="Arial" w:hint="default"/>
      </w:rPr>
    </w:lvl>
    <w:lvl w:ilvl="8" w:tplc="CF5CA8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EAE23C5"/>
    <w:multiLevelType w:val="hybridMultilevel"/>
    <w:tmpl w:val="15F8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7C"/>
    <w:rsid w:val="00002559"/>
    <w:rsid w:val="00012739"/>
    <w:rsid w:val="000158F8"/>
    <w:rsid w:val="00015FC5"/>
    <w:rsid w:val="00016A1C"/>
    <w:rsid w:val="00021CCA"/>
    <w:rsid w:val="00040D47"/>
    <w:rsid w:val="0005081B"/>
    <w:rsid w:val="000520FD"/>
    <w:rsid w:val="00057F35"/>
    <w:rsid w:val="00063534"/>
    <w:rsid w:val="000726C1"/>
    <w:rsid w:val="0007350F"/>
    <w:rsid w:val="000904EA"/>
    <w:rsid w:val="00094444"/>
    <w:rsid w:val="00096A52"/>
    <w:rsid w:val="000A3A59"/>
    <w:rsid w:val="000B0C70"/>
    <w:rsid w:val="000B3C00"/>
    <w:rsid w:val="000E0DD4"/>
    <w:rsid w:val="000E271B"/>
    <w:rsid w:val="000E553C"/>
    <w:rsid w:val="000F1C00"/>
    <w:rsid w:val="000F2A6F"/>
    <w:rsid w:val="000F7B73"/>
    <w:rsid w:val="00116B63"/>
    <w:rsid w:val="00117CC7"/>
    <w:rsid w:val="00132B2B"/>
    <w:rsid w:val="00137358"/>
    <w:rsid w:val="00142DA7"/>
    <w:rsid w:val="00145139"/>
    <w:rsid w:val="001453E5"/>
    <w:rsid w:val="00163FE6"/>
    <w:rsid w:val="001667CE"/>
    <w:rsid w:val="00170C9D"/>
    <w:rsid w:val="00174B0D"/>
    <w:rsid w:val="001763EE"/>
    <w:rsid w:val="00182AF9"/>
    <w:rsid w:val="001876D5"/>
    <w:rsid w:val="00196169"/>
    <w:rsid w:val="001965E1"/>
    <w:rsid w:val="001978C5"/>
    <w:rsid w:val="001B291C"/>
    <w:rsid w:val="001B32A7"/>
    <w:rsid w:val="001C417C"/>
    <w:rsid w:val="001C51AF"/>
    <w:rsid w:val="001C765D"/>
    <w:rsid w:val="001D3C28"/>
    <w:rsid w:val="00212C3B"/>
    <w:rsid w:val="002133B4"/>
    <w:rsid w:val="00221260"/>
    <w:rsid w:val="00222ACC"/>
    <w:rsid w:val="0022431C"/>
    <w:rsid w:val="0022703C"/>
    <w:rsid w:val="00234593"/>
    <w:rsid w:val="00242DAC"/>
    <w:rsid w:val="00244D07"/>
    <w:rsid w:val="00250D5E"/>
    <w:rsid w:val="00255F47"/>
    <w:rsid w:val="00255FD2"/>
    <w:rsid w:val="00260ADF"/>
    <w:rsid w:val="0026788B"/>
    <w:rsid w:val="0027046B"/>
    <w:rsid w:val="002733E9"/>
    <w:rsid w:val="002831CF"/>
    <w:rsid w:val="00285C9B"/>
    <w:rsid w:val="002A3EAD"/>
    <w:rsid w:val="002B1EDE"/>
    <w:rsid w:val="002B59AA"/>
    <w:rsid w:val="002B6B33"/>
    <w:rsid w:val="002C44CD"/>
    <w:rsid w:val="002C73C9"/>
    <w:rsid w:val="002E063A"/>
    <w:rsid w:val="002E6B69"/>
    <w:rsid w:val="002F311D"/>
    <w:rsid w:val="0031573D"/>
    <w:rsid w:val="0031656C"/>
    <w:rsid w:val="003311EA"/>
    <w:rsid w:val="003326C9"/>
    <w:rsid w:val="00345FED"/>
    <w:rsid w:val="003514BB"/>
    <w:rsid w:val="0035324B"/>
    <w:rsid w:val="003550E6"/>
    <w:rsid w:val="0035535C"/>
    <w:rsid w:val="00355936"/>
    <w:rsid w:val="00356626"/>
    <w:rsid w:val="003640A7"/>
    <w:rsid w:val="00365045"/>
    <w:rsid w:val="00376F6E"/>
    <w:rsid w:val="00377497"/>
    <w:rsid w:val="003845B5"/>
    <w:rsid w:val="0039041A"/>
    <w:rsid w:val="00390C34"/>
    <w:rsid w:val="003A3AD8"/>
    <w:rsid w:val="003A3C41"/>
    <w:rsid w:val="003B4787"/>
    <w:rsid w:val="003C15DD"/>
    <w:rsid w:val="003C6BF4"/>
    <w:rsid w:val="003D1FD4"/>
    <w:rsid w:val="003F2602"/>
    <w:rsid w:val="00413FDF"/>
    <w:rsid w:val="00416272"/>
    <w:rsid w:val="00422841"/>
    <w:rsid w:val="0042409F"/>
    <w:rsid w:val="004269A3"/>
    <w:rsid w:val="0042744C"/>
    <w:rsid w:val="0043096B"/>
    <w:rsid w:val="0043692E"/>
    <w:rsid w:val="00446BE9"/>
    <w:rsid w:val="0045146C"/>
    <w:rsid w:val="0045645A"/>
    <w:rsid w:val="0046191F"/>
    <w:rsid w:val="00463F2B"/>
    <w:rsid w:val="00466E6D"/>
    <w:rsid w:val="004674E9"/>
    <w:rsid w:val="004812D1"/>
    <w:rsid w:val="0048226E"/>
    <w:rsid w:val="00485879"/>
    <w:rsid w:val="00487F89"/>
    <w:rsid w:val="00491947"/>
    <w:rsid w:val="00492F2D"/>
    <w:rsid w:val="00495DC2"/>
    <w:rsid w:val="004A2A2D"/>
    <w:rsid w:val="004A6481"/>
    <w:rsid w:val="004B1A16"/>
    <w:rsid w:val="004B273B"/>
    <w:rsid w:val="004C1A91"/>
    <w:rsid w:val="004D0197"/>
    <w:rsid w:val="004D49A2"/>
    <w:rsid w:val="004E2096"/>
    <w:rsid w:val="004F2A27"/>
    <w:rsid w:val="004F3E19"/>
    <w:rsid w:val="004F3F75"/>
    <w:rsid w:val="005269AF"/>
    <w:rsid w:val="00530A6C"/>
    <w:rsid w:val="00533322"/>
    <w:rsid w:val="0053396B"/>
    <w:rsid w:val="00546E81"/>
    <w:rsid w:val="005477FD"/>
    <w:rsid w:val="00567B1D"/>
    <w:rsid w:val="005731F9"/>
    <w:rsid w:val="0057323A"/>
    <w:rsid w:val="00573A08"/>
    <w:rsid w:val="00573A6A"/>
    <w:rsid w:val="005778F4"/>
    <w:rsid w:val="0058006E"/>
    <w:rsid w:val="00580229"/>
    <w:rsid w:val="00592DFA"/>
    <w:rsid w:val="005A6A51"/>
    <w:rsid w:val="005B3FFF"/>
    <w:rsid w:val="005B46C4"/>
    <w:rsid w:val="005D3E11"/>
    <w:rsid w:val="005E3914"/>
    <w:rsid w:val="005F182C"/>
    <w:rsid w:val="005F3884"/>
    <w:rsid w:val="005F5FFE"/>
    <w:rsid w:val="005F6907"/>
    <w:rsid w:val="0060436B"/>
    <w:rsid w:val="00607305"/>
    <w:rsid w:val="00627752"/>
    <w:rsid w:val="00642515"/>
    <w:rsid w:val="006515E8"/>
    <w:rsid w:val="00664B8A"/>
    <w:rsid w:val="00683542"/>
    <w:rsid w:val="006870FF"/>
    <w:rsid w:val="00690CB2"/>
    <w:rsid w:val="006963A0"/>
    <w:rsid w:val="006A137D"/>
    <w:rsid w:val="006A268E"/>
    <w:rsid w:val="006A39FF"/>
    <w:rsid w:val="006A3D22"/>
    <w:rsid w:val="006A6FDD"/>
    <w:rsid w:val="006C045A"/>
    <w:rsid w:val="006C295A"/>
    <w:rsid w:val="006D07A2"/>
    <w:rsid w:val="006D38E8"/>
    <w:rsid w:val="006E3AEB"/>
    <w:rsid w:val="006E6FAC"/>
    <w:rsid w:val="006F03C0"/>
    <w:rsid w:val="006F3110"/>
    <w:rsid w:val="006F3CDF"/>
    <w:rsid w:val="00705783"/>
    <w:rsid w:val="00716C3A"/>
    <w:rsid w:val="007271B1"/>
    <w:rsid w:val="00731E91"/>
    <w:rsid w:val="0073498B"/>
    <w:rsid w:val="00743FEF"/>
    <w:rsid w:val="007448E9"/>
    <w:rsid w:val="007576B0"/>
    <w:rsid w:val="00760306"/>
    <w:rsid w:val="00764BFE"/>
    <w:rsid w:val="00767992"/>
    <w:rsid w:val="00776F37"/>
    <w:rsid w:val="007A626F"/>
    <w:rsid w:val="007A6F09"/>
    <w:rsid w:val="007D2B30"/>
    <w:rsid w:val="007D45F6"/>
    <w:rsid w:val="007E47EC"/>
    <w:rsid w:val="007F5217"/>
    <w:rsid w:val="007F54FF"/>
    <w:rsid w:val="00802CE2"/>
    <w:rsid w:val="008105CC"/>
    <w:rsid w:val="00813797"/>
    <w:rsid w:val="008260EE"/>
    <w:rsid w:val="00832CE0"/>
    <w:rsid w:val="00842492"/>
    <w:rsid w:val="0084474A"/>
    <w:rsid w:val="0084601E"/>
    <w:rsid w:val="008474D9"/>
    <w:rsid w:val="0085327D"/>
    <w:rsid w:val="00860ED5"/>
    <w:rsid w:val="008625E9"/>
    <w:rsid w:val="0086326B"/>
    <w:rsid w:val="008807D3"/>
    <w:rsid w:val="0088503E"/>
    <w:rsid w:val="00887F41"/>
    <w:rsid w:val="008960E9"/>
    <w:rsid w:val="008A29C5"/>
    <w:rsid w:val="008B608A"/>
    <w:rsid w:val="008C034C"/>
    <w:rsid w:val="008C4130"/>
    <w:rsid w:val="008C6A68"/>
    <w:rsid w:val="008C6F04"/>
    <w:rsid w:val="008F1947"/>
    <w:rsid w:val="008F74D8"/>
    <w:rsid w:val="009005BD"/>
    <w:rsid w:val="00900F51"/>
    <w:rsid w:val="00910FBE"/>
    <w:rsid w:val="009112C1"/>
    <w:rsid w:val="0091297A"/>
    <w:rsid w:val="00920BDA"/>
    <w:rsid w:val="00924498"/>
    <w:rsid w:val="009248DC"/>
    <w:rsid w:val="00927EC1"/>
    <w:rsid w:val="0093350A"/>
    <w:rsid w:val="00940B6A"/>
    <w:rsid w:val="00940C8F"/>
    <w:rsid w:val="009574E7"/>
    <w:rsid w:val="00964043"/>
    <w:rsid w:val="00967A59"/>
    <w:rsid w:val="00982D3E"/>
    <w:rsid w:val="00994F65"/>
    <w:rsid w:val="00996901"/>
    <w:rsid w:val="009979B9"/>
    <w:rsid w:val="009A1184"/>
    <w:rsid w:val="009A4404"/>
    <w:rsid w:val="009B146B"/>
    <w:rsid w:val="009C2AE7"/>
    <w:rsid w:val="00A15194"/>
    <w:rsid w:val="00A155AD"/>
    <w:rsid w:val="00A178F2"/>
    <w:rsid w:val="00A225BB"/>
    <w:rsid w:val="00A24700"/>
    <w:rsid w:val="00A313DF"/>
    <w:rsid w:val="00A42503"/>
    <w:rsid w:val="00A428BA"/>
    <w:rsid w:val="00A65361"/>
    <w:rsid w:val="00A82A26"/>
    <w:rsid w:val="00A838E3"/>
    <w:rsid w:val="00A856FD"/>
    <w:rsid w:val="00A872B5"/>
    <w:rsid w:val="00A87CF2"/>
    <w:rsid w:val="00A93849"/>
    <w:rsid w:val="00A93A6E"/>
    <w:rsid w:val="00A95D77"/>
    <w:rsid w:val="00A978AA"/>
    <w:rsid w:val="00AA43F3"/>
    <w:rsid w:val="00AA5089"/>
    <w:rsid w:val="00AA6247"/>
    <w:rsid w:val="00AB6EDC"/>
    <w:rsid w:val="00AC0415"/>
    <w:rsid w:val="00AD2593"/>
    <w:rsid w:val="00AD5305"/>
    <w:rsid w:val="00AD6041"/>
    <w:rsid w:val="00AD6440"/>
    <w:rsid w:val="00AE11F7"/>
    <w:rsid w:val="00AE2F60"/>
    <w:rsid w:val="00B04293"/>
    <w:rsid w:val="00B05103"/>
    <w:rsid w:val="00B051D6"/>
    <w:rsid w:val="00B11CDD"/>
    <w:rsid w:val="00B174C1"/>
    <w:rsid w:val="00B2356E"/>
    <w:rsid w:val="00B30E0D"/>
    <w:rsid w:val="00B3137E"/>
    <w:rsid w:val="00B33309"/>
    <w:rsid w:val="00B60ED2"/>
    <w:rsid w:val="00B62310"/>
    <w:rsid w:val="00B643B3"/>
    <w:rsid w:val="00B6777E"/>
    <w:rsid w:val="00B716D4"/>
    <w:rsid w:val="00B71BE6"/>
    <w:rsid w:val="00B73759"/>
    <w:rsid w:val="00B87ACB"/>
    <w:rsid w:val="00B904FD"/>
    <w:rsid w:val="00B90C0F"/>
    <w:rsid w:val="00B93088"/>
    <w:rsid w:val="00B97F65"/>
    <w:rsid w:val="00BA2477"/>
    <w:rsid w:val="00BB3182"/>
    <w:rsid w:val="00BC26FA"/>
    <w:rsid w:val="00BD063F"/>
    <w:rsid w:val="00BD2DEE"/>
    <w:rsid w:val="00BD30E8"/>
    <w:rsid w:val="00BD7059"/>
    <w:rsid w:val="00BF34BA"/>
    <w:rsid w:val="00C00030"/>
    <w:rsid w:val="00C01BFD"/>
    <w:rsid w:val="00C02E74"/>
    <w:rsid w:val="00C07D9F"/>
    <w:rsid w:val="00C11F95"/>
    <w:rsid w:val="00C14002"/>
    <w:rsid w:val="00C147DF"/>
    <w:rsid w:val="00C151DC"/>
    <w:rsid w:val="00C16093"/>
    <w:rsid w:val="00C22673"/>
    <w:rsid w:val="00C2560B"/>
    <w:rsid w:val="00C27D0B"/>
    <w:rsid w:val="00C322C7"/>
    <w:rsid w:val="00C37E42"/>
    <w:rsid w:val="00C44269"/>
    <w:rsid w:val="00C46DAC"/>
    <w:rsid w:val="00C83BD7"/>
    <w:rsid w:val="00C865D2"/>
    <w:rsid w:val="00C8683E"/>
    <w:rsid w:val="00C907A9"/>
    <w:rsid w:val="00CA7CA8"/>
    <w:rsid w:val="00CD5E12"/>
    <w:rsid w:val="00CE5843"/>
    <w:rsid w:val="00CE590B"/>
    <w:rsid w:val="00CE7708"/>
    <w:rsid w:val="00CF6C11"/>
    <w:rsid w:val="00D02C2B"/>
    <w:rsid w:val="00D03BF6"/>
    <w:rsid w:val="00D112B6"/>
    <w:rsid w:val="00D1414B"/>
    <w:rsid w:val="00D16463"/>
    <w:rsid w:val="00D1742F"/>
    <w:rsid w:val="00D23FA7"/>
    <w:rsid w:val="00D419A0"/>
    <w:rsid w:val="00D42A45"/>
    <w:rsid w:val="00D51446"/>
    <w:rsid w:val="00D64655"/>
    <w:rsid w:val="00D946B9"/>
    <w:rsid w:val="00DA3A31"/>
    <w:rsid w:val="00DA4C22"/>
    <w:rsid w:val="00DB1D8E"/>
    <w:rsid w:val="00DB2D7A"/>
    <w:rsid w:val="00DB5BE2"/>
    <w:rsid w:val="00DC048E"/>
    <w:rsid w:val="00DC1ADF"/>
    <w:rsid w:val="00DC24E2"/>
    <w:rsid w:val="00DC3BDF"/>
    <w:rsid w:val="00DC76A5"/>
    <w:rsid w:val="00DE1EA1"/>
    <w:rsid w:val="00DE3968"/>
    <w:rsid w:val="00DE3C0B"/>
    <w:rsid w:val="00DE5C84"/>
    <w:rsid w:val="00DF2A80"/>
    <w:rsid w:val="00DF2BD1"/>
    <w:rsid w:val="00E01903"/>
    <w:rsid w:val="00E02D9E"/>
    <w:rsid w:val="00E0621E"/>
    <w:rsid w:val="00E1222C"/>
    <w:rsid w:val="00E13A25"/>
    <w:rsid w:val="00E2107F"/>
    <w:rsid w:val="00E26E8F"/>
    <w:rsid w:val="00E4616D"/>
    <w:rsid w:val="00E513C5"/>
    <w:rsid w:val="00E54414"/>
    <w:rsid w:val="00E60615"/>
    <w:rsid w:val="00E75A01"/>
    <w:rsid w:val="00E85784"/>
    <w:rsid w:val="00E9038D"/>
    <w:rsid w:val="00EA312C"/>
    <w:rsid w:val="00EB10C7"/>
    <w:rsid w:val="00EB508F"/>
    <w:rsid w:val="00EB632A"/>
    <w:rsid w:val="00EB7590"/>
    <w:rsid w:val="00EC1F14"/>
    <w:rsid w:val="00EC2AD7"/>
    <w:rsid w:val="00EC6F40"/>
    <w:rsid w:val="00ED2F28"/>
    <w:rsid w:val="00EE0977"/>
    <w:rsid w:val="00EF02D9"/>
    <w:rsid w:val="00EF761D"/>
    <w:rsid w:val="00F039B8"/>
    <w:rsid w:val="00F10C3C"/>
    <w:rsid w:val="00F147E8"/>
    <w:rsid w:val="00F178D7"/>
    <w:rsid w:val="00F256C9"/>
    <w:rsid w:val="00F26118"/>
    <w:rsid w:val="00F36D12"/>
    <w:rsid w:val="00F412CA"/>
    <w:rsid w:val="00F42272"/>
    <w:rsid w:val="00F859A8"/>
    <w:rsid w:val="00F954DC"/>
    <w:rsid w:val="00FA01BF"/>
    <w:rsid w:val="00FA1470"/>
    <w:rsid w:val="00FA2E9F"/>
    <w:rsid w:val="00FA373A"/>
    <w:rsid w:val="00FA63A4"/>
    <w:rsid w:val="00FB584B"/>
    <w:rsid w:val="00FC122F"/>
    <w:rsid w:val="00FC15F7"/>
    <w:rsid w:val="00FD0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3EC95"/>
  <w15:docId w15:val="{1CF975EE-05C6-D243-B0DC-97625E24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7C"/>
    <w:pPr>
      <w:spacing w:after="200" w:line="276" w:lineRule="auto"/>
    </w:pPr>
  </w:style>
  <w:style w:type="paragraph" w:styleId="Heading1">
    <w:name w:val="heading 1"/>
    <w:basedOn w:val="Normal"/>
    <w:next w:val="Normal"/>
    <w:link w:val="Heading1Char"/>
    <w:uiPriority w:val="9"/>
    <w:qFormat/>
    <w:rsid w:val="00182AF9"/>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5843"/>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B31"/>
    <w:pPr>
      <w:ind w:left="720"/>
      <w:contextualSpacing/>
    </w:pPr>
  </w:style>
  <w:style w:type="table" w:styleId="TableGrid">
    <w:name w:val="Table Grid"/>
    <w:basedOn w:val="TableNormal"/>
    <w:uiPriority w:val="39"/>
    <w:rsid w:val="00FA63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FA63A4"/>
  </w:style>
  <w:style w:type="character" w:styleId="Hyperlink">
    <w:name w:val="Hyperlink"/>
    <w:basedOn w:val="DefaultParagraphFont"/>
    <w:uiPriority w:val="99"/>
    <w:unhideWhenUsed/>
    <w:rsid w:val="00260ADF"/>
    <w:rPr>
      <w:color w:val="0000FF"/>
      <w:u w:val="single"/>
    </w:rPr>
  </w:style>
  <w:style w:type="paragraph" w:styleId="NormalWeb">
    <w:name w:val="Normal (Web)"/>
    <w:basedOn w:val="Normal"/>
    <w:uiPriority w:val="99"/>
    <w:unhideWhenUsed/>
    <w:rsid w:val="009B14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9B146B"/>
  </w:style>
  <w:style w:type="character" w:styleId="Emphasis">
    <w:name w:val="Emphasis"/>
    <w:basedOn w:val="DefaultParagraphFont"/>
    <w:uiPriority w:val="20"/>
    <w:qFormat/>
    <w:rsid w:val="00860ED5"/>
    <w:rPr>
      <w:i/>
      <w:iCs/>
    </w:rPr>
  </w:style>
  <w:style w:type="character" w:customStyle="1" w:styleId="Heading2Char">
    <w:name w:val="Heading 2 Char"/>
    <w:basedOn w:val="DefaultParagraphFont"/>
    <w:link w:val="Heading2"/>
    <w:uiPriority w:val="9"/>
    <w:rsid w:val="00CE584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82AF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D3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28"/>
    <w:rPr>
      <w:rFonts w:ascii="Tahoma" w:hAnsi="Tahoma" w:cs="Tahoma"/>
      <w:sz w:val="16"/>
      <w:szCs w:val="16"/>
    </w:rPr>
  </w:style>
  <w:style w:type="character" w:styleId="CommentReference">
    <w:name w:val="annotation reference"/>
    <w:basedOn w:val="DefaultParagraphFont"/>
    <w:uiPriority w:val="99"/>
    <w:semiHidden/>
    <w:unhideWhenUsed/>
    <w:rsid w:val="00466E6D"/>
    <w:rPr>
      <w:sz w:val="16"/>
      <w:szCs w:val="16"/>
    </w:rPr>
  </w:style>
  <w:style w:type="paragraph" w:styleId="CommentText">
    <w:name w:val="annotation text"/>
    <w:basedOn w:val="Normal"/>
    <w:link w:val="CommentTextChar"/>
    <w:uiPriority w:val="99"/>
    <w:unhideWhenUsed/>
    <w:rsid w:val="00466E6D"/>
    <w:pPr>
      <w:spacing w:after="0" w:line="240" w:lineRule="auto"/>
    </w:pPr>
    <w:rPr>
      <w:rFonts w:ascii="Arial" w:eastAsia="Arial" w:hAnsi="Arial" w:cs="Arial"/>
      <w:sz w:val="20"/>
      <w:szCs w:val="20"/>
      <w:lang w:val="en" w:eastAsia="en-GB"/>
    </w:rPr>
  </w:style>
  <w:style w:type="character" w:customStyle="1" w:styleId="CommentTextChar">
    <w:name w:val="Comment Text Char"/>
    <w:basedOn w:val="DefaultParagraphFont"/>
    <w:link w:val="CommentText"/>
    <w:uiPriority w:val="99"/>
    <w:rsid w:val="00466E6D"/>
    <w:rPr>
      <w:rFonts w:ascii="Arial" w:eastAsia="Arial" w:hAnsi="Arial" w:cs="Arial"/>
      <w:sz w:val="20"/>
      <w:szCs w:val="20"/>
      <w:lang w:val="en" w:eastAsia="en-GB"/>
    </w:rPr>
  </w:style>
  <w:style w:type="character" w:customStyle="1" w:styleId="css-19x4pdv">
    <w:name w:val="css-19x4pdv"/>
    <w:basedOn w:val="DefaultParagraphFont"/>
    <w:rsid w:val="0022431C"/>
  </w:style>
  <w:style w:type="character" w:customStyle="1" w:styleId="authorortitle">
    <w:name w:val="authorortitle"/>
    <w:basedOn w:val="DefaultParagraphFont"/>
    <w:rsid w:val="00592DFA"/>
  </w:style>
  <w:style w:type="paragraph" w:styleId="Header">
    <w:name w:val="header"/>
    <w:basedOn w:val="Normal"/>
    <w:link w:val="HeaderChar"/>
    <w:uiPriority w:val="99"/>
    <w:unhideWhenUsed/>
    <w:rsid w:val="00145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E5"/>
  </w:style>
  <w:style w:type="paragraph" w:styleId="Footer">
    <w:name w:val="footer"/>
    <w:basedOn w:val="Normal"/>
    <w:link w:val="FooterChar"/>
    <w:uiPriority w:val="99"/>
    <w:unhideWhenUsed/>
    <w:rsid w:val="00145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106986">
      <w:bodyDiv w:val="1"/>
      <w:marLeft w:val="0"/>
      <w:marRight w:val="0"/>
      <w:marTop w:val="0"/>
      <w:marBottom w:val="0"/>
      <w:divBdr>
        <w:top w:val="none" w:sz="0" w:space="0" w:color="auto"/>
        <w:left w:val="none" w:sz="0" w:space="0" w:color="auto"/>
        <w:bottom w:val="none" w:sz="0" w:space="0" w:color="auto"/>
        <w:right w:val="none" w:sz="0" w:space="0" w:color="auto"/>
      </w:divBdr>
      <w:divsChild>
        <w:div w:id="1457722543">
          <w:marLeft w:val="0"/>
          <w:marRight w:val="0"/>
          <w:marTop w:val="0"/>
          <w:marBottom w:val="0"/>
          <w:divBdr>
            <w:top w:val="none" w:sz="0" w:space="0" w:color="auto"/>
            <w:left w:val="none" w:sz="0" w:space="0" w:color="auto"/>
            <w:bottom w:val="none" w:sz="0" w:space="0" w:color="auto"/>
            <w:right w:val="none" w:sz="0" w:space="0" w:color="auto"/>
          </w:divBdr>
          <w:divsChild>
            <w:div w:id="27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952">
      <w:bodyDiv w:val="1"/>
      <w:marLeft w:val="0"/>
      <w:marRight w:val="0"/>
      <w:marTop w:val="0"/>
      <w:marBottom w:val="0"/>
      <w:divBdr>
        <w:top w:val="none" w:sz="0" w:space="0" w:color="auto"/>
        <w:left w:val="none" w:sz="0" w:space="0" w:color="auto"/>
        <w:bottom w:val="none" w:sz="0" w:space="0" w:color="auto"/>
        <w:right w:val="none" w:sz="0" w:space="0" w:color="auto"/>
      </w:divBdr>
    </w:div>
    <w:div w:id="452212823">
      <w:bodyDiv w:val="1"/>
      <w:marLeft w:val="0"/>
      <w:marRight w:val="0"/>
      <w:marTop w:val="0"/>
      <w:marBottom w:val="0"/>
      <w:divBdr>
        <w:top w:val="none" w:sz="0" w:space="0" w:color="auto"/>
        <w:left w:val="none" w:sz="0" w:space="0" w:color="auto"/>
        <w:bottom w:val="none" w:sz="0" w:space="0" w:color="auto"/>
        <w:right w:val="none" w:sz="0" w:space="0" w:color="auto"/>
      </w:divBdr>
    </w:div>
    <w:div w:id="460849278">
      <w:bodyDiv w:val="1"/>
      <w:marLeft w:val="0"/>
      <w:marRight w:val="0"/>
      <w:marTop w:val="0"/>
      <w:marBottom w:val="0"/>
      <w:divBdr>
        <w:top w:val="none" w:sz="0" w:space="0" w:color="auto"/>
        <w:left w:val="none" w:sz="0" w:space="0" w:color="auto"/>
        <w:bottom w:val="none" w:sz="0" w:space="0" w:color="auto"/>
        <w:right w:val="none" w:sz="0" w:space="0" w:color="auto"/>
      </w:divBdr>
    </w:div>
    <w:div w:id="47922958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86">
          <w:marLeft w:val="446"/>
          <w:marRight w:val="0"/>
          <w:marTop w:val="120"/>
          <w:marBottom w:val="240"/>
          <w:divBdr>
            <w:top w:val="none" w:sz="0" w:space="0" w:color="auto"/>
            <w:left w:val="none" w:sz="0" w:space="0" w:color="auto"/>
            <w:bottom w:val="none" w:sz="0" w:space="0" w:color="auto"/>
            <w:right w:val="none" w:sz="0" w:space="0" w:color="auto"/>
          </w:divBdr>
        </w:div>
      </w:divsChild>
    </w:div>
    <w:div w:id="573053848">
      <w:bodyDiv w:val="1"/>
      <w:marLeft w:val="0"/>
      <w:marRight w:val="0"/>
      <w:marTop w:val="0"/>
      <w:marBottom w:val="0"/>
      <w:divBdr>
        <w:top w:val="none" w:sz="0" w:space="0" w:color="auto"/>
        <w:left w:val="none" w:sz="0" w:space="0" w:color="auto"/>
        <w:bottom w:val="none" w:sz="0" w:space="0" w:color="auto"/>
        <w:right w:val="none" w:sz="0" w:space="0" w:color="auto"/>
      </w:divBdr>
    </w:div>
    <w:div w:id="589578836">
      <w:bodyDiv w:val="1"/>
      <w:marLeft w:val="0"/>
      <w:marRight w:val="0"/>
      <w:marTop w:val="0"/>
      <w:marBottom w:val="0"/>
      <w:divBdr>
        <w:top w:val="none" w:sz="0" w:space="0" w:color="auto"/>
        <w:left w:val="none" w:sz="0" w:space="0" w:color="auto"/>
        <w:bottom w:val="none" w:sz="0" w:space="0" w:color="auto"/>
        <w:right w:val="none" w:sz="0" w:space="0" w:color="auto"/>
      </w:divBdr>
    </w:div>
    <w:div w:id="601568223">
      <w:bodyDiv w:val="1"/>
      <w:marLeft w:val="0"/>
      <w:marRight w:val="0"/>
      <w:marTop w:val="0"/>
      <w:marBottom w:val="0"/>
      <w:divBdr>
        <w:top w:val="none" w:sz="0" w:space="0" w:color="auto"/>
        <w:left w:val="none" w:sz="0" w:space="0" w:color="auto"/>
        <w:bottom w:val="none" w:sz="0" w:space="0" w:color="auto"/>
        <w:right w:val="none" w:sz="0" w:space="0" w:color="auto"/>
      </w:divBdr>
    </w:div>
    <w:div w:id="777719090">
      <w:bodyDiv w:val="1"/>
      <w:marLeft w:val="0"/>
      <w:marRight w:val="0"/>
      <w:marTop w:val="0"/>
      <w:marBottom w:val="0"/>
      <w:divBdr>
        <w:top w:val="none" w:sz="0" w:space="0" w:color="auto"/>
        <w:left w:val="none" w:sz="0" w:space="0" w:color="auto"/>
        <w:bottom w:val="none" w:sz="0" w:space="0" w:color="auto"/>
        <w:right w:val="none" w:sz="0" w:space="0" w:color="auto"/>
      </w:divBdr>
    </w:div>
    <w:div w:id="804855763">
      <w:bodyDiv w:val="1"/>
      <w:marLeft w:val="0"/>
      <w:marRight w:val="0"/>
      <w:marTop w:val="0"/>
      <w:marBottom w:val="0"/>
      <w:divBdr>
        <w:top w:val="none" w:sz="0" w:space="0" w:color="auto"/>
        <w:left w:val="none" w:sz="0" w:space="0" w:color="auto"/>
        <w:bottom w:val="none" w:sz="0" w:space="0" w:color="auto"/>
        <w:right w:val="none" w:sz="0" w:space="0" w:color="auto"/>
      </w:divBdr>
    </w:div>
    <w:div w:id="850340510">
      <w:bodyDiv w:val="1"/>
      <w:marLeft w:val="0"/>
      <w:marRight w:val="0"/>
      <w:marTop w:val="0"/>
      <w:marBottom w:val="0"/>
      <w:divBdr>
        <w:top w:val="none" w:sz="0" w:space="0" w:color="auto"/>
        <w:left w:val="none" w:sz="0" w:space="0" w:color="auto"/>
        <w:bottom w:val="none" w:sz="0" w:space="0" w:color="auto"/>
        <w:right w:val="none" w:sz="0" w:space="0" w:color="auto"/>
      </w:divBdr>
    </w:div>
    <w:div w:id="850754641">
      <w:bodyDiv w:val="1"/>
      <w:marLeft w:val="0"/>
      <w:marRight w:val="0"/>
      <w:marTop w:val="0"/>
      <w:marBottom w:val="0"/>
      <w:divBdr>
        <w:top w:val="none" w:sz="0" w:space="0" w:color="auto"/>
        <w:left w:val="none" w:sz="0" w:space="0" w:color="auto"/>
        <w:bottom w:val="none" w:sz="0" w:space="0" w:color="auto"/>
        <w:right w:val="none" w:sz="0" w:space="0" w:color="auto"/>
      </w:divBdr>
    </w:div>
    <w:div w:id="876428787">
      <w:bodyDiv w:val="1"/>
      <w:marLeft w:val="0"/>
      <w:marRight w:val="0"/>
      <w:marTop w:val="0"/>
      <w:marBottom w:val="0"/>
      <w:divBdr>
        <w:top w:val="none" w:sz="0" w:space="0" w:color="auto"/>
        <w:left w:val="none" w:sz="0" w:space="0" w:color="auto"/>
        <w:bottom w:val="none" w:sz="0" w:space="0" w:color="auto"/>
        <w:right w:val="none" w:sz="0" w:space="0" w:color="auto"/>
      </w:divBdr>
    </w:div>
    <w:div w:id="931938152">
      <w:bodyDiv w:val="1"/>
      <w:marLeft w:val="0"/>
      <w:marRight w:val="0"/>
      <w:marTop w:val="0"/>
      <w:marBottom w:val="0"/>
      <w:divBdr>
        <w:top w:val="none" w:sz="0" w:space="0" w:color="auto"/>
        <w:left w:val="none" w:sz="0" w:space="0" w:color="auto"/>
        <w:bottom w:val="none" w:sz="0" w:space="0" w:color="auto"/>
        <w:right w:val="none" w:sz="0" w:space="0" w:color="auto"/>
      </w:divBdr>
    </w:div>
    <w:div w:id="964626377">
      <w:bodyDiv w:val="1"/>
      <w:marLeft w:val="0"/>
      <w:marRight w:val="0"/>
      <w:marTop w:val="0"/>
      <w:marBottom w:val="0"/>
      <w:divBdr>
        <w:top w:val="none" w:sz="0" w:space="0" w:color="auto"/>
        <w:left w:val="none" w:sz="0" w:space="0" w:color="auto"/>
        <w:bottom w:val="none" w:sz="0" w:space="0" w:color="auto"/>
        <w:right w:val="none" w:sz="0" w:space="0" w:color="auto"/>
      </w:divBdr>
    </w:div>
    <w:div w:id="1063990463">
      <w:bodyDiv w:val="1"/>
      <w:marLeft w:val="0"/>
      <w:marRight w:val="0"/>
      <w:marTop w:val="0"/>
      <w:marBottom w:val="0"/>
      <w:divBdr>
        <w:top w:val="none" w:sz="0" w:space="0" w:color="auto"/>
        <w:left w:val="none" w:sz="0" w:space="0" w:color="auto"/>
        <w:bottom w:val="none" w:sz="0" w:space="0" w:color="auto"/>
        <w:right w:val="none" w:sz="0" w:space="0" w:color="auto"/>
      </w:divBdr>
    </w:div>
    <w:div w:id="1114982266">
      <w:bodyDiv w:val="1"/>
      <w:marLeft w:val="0"/>
      <w:marRight w:val="0"/>
      <w:marTop w:val="0"/>
      <w:marBottom w:val="0"/>
      <w:divBdr>
        <w:top w:val="none" w:sz="0" w:space="0" w:color="auto"/>
        <w:left w:val="none" w:sz="0" w:space="0" w:color="auto"/>
        <w:bottom w:val="none" w:sz="0" w:space="0" w:color="auto"/>
        <w:right w:val="none" w:sz="0" w:space="0" w:color="auto"/>
      </w:divBdr>
    </w:div>
    <w:div w:id="1172186191">
      <w:bodyDiv w:val="1"/>
      <w:marLeft w:val="0"/>
      <w:marRight w:val="0"/>
      <w:marTop w:val="0"/>
      <w:marBottom w:val="0"/>
      <w:divBdr>
        <w:top w:val="none" w:sz="0" w:space="0" w:color="auto"/>
        <w:left w:val="none" w:sz="0" w:space="0" w:color="auto"/>
        <w:bottom w:val="none" w:sz="0" w:space="0" w:color="auto"/>
        <w:right w:val="none" w:sz="0" w:space="0" w:color="auto"/>
      </w:divBdr>
    </w:div>
    <w:div w:id="1196970250">
      <w:bodyDiv w:val="1"/>
      <w:marLeft w:val="0"/>
      <w:marRight w:val="0"/>
      <w:marTop w:val="0"/>
      <w:marBottom w:val="0"/>
      <w:divBdr>
        <w:top w:val="none" w:sz="0" w:space="0" w:color="auto"/>
        <w:left w:val="none" w:sz="0" w:space="0" w:color="auto"/>
        <w:bottom w:val="none" w:sz="0" w:space="0" w:color="auto"/>
        <w:right w:val="none" w:sz="0" w:space="0" w:color="auto"/>
      </w:divBdr>
    </w:div>
    <w:div w:id="1211459565">
      <w:bodyDiv w:val="1"/>
      <w:marLeft w:val="0"/>
      <w:marRight w:val="0"/>
      <w:marTop w:val="0"/>
      <w:marBottom w:val="0"/>
      <w:divBdr>
        <w:top w:val="none" w:sz="0" w:space="0" w:color="auto"/>
        <w:left w:val="none" w:sz="0" w:space="0" w:color="auto"/>
        <w:bottom w:val="none" w:sz="0" w:space="0" w:color="auto"/>
        <w:right w:val="none" w:sz="0" w:space="0" w:color="auto"/>
      </w:divBdr>
    </w:div>
    <w:div w:id="1219124751">
      <w:bodyDiv w:val="1"/>
      <w:marLeft w:val="0"/>
      <w:marRight w:val="0"/>
      <w:marTop w:val="0"/>
      <w:marBottom w:val="0"/>
      <w:divBdr>
        <w:top w:val="none" w:sz="0" w:space="0" w:color="auto"/>
        <w:left w:val="none" w:sz="0" w:space="0" w:color="auto"/>
        <w:bottom w:val="none" w:sz="0" w:space="0" w:color="auto"/>
        <w:right w:val="none" w:sz="0" w:space="0" w:color="auto"/>
      </w:divBdr>
    </w:div>
    <w:div w:id="1237786837">
      <w:bodyDiv w:val="1"/>
      <w:marLeft w:val="0"/>
      <w:marRight w:val="0"/>
      <w:marTop w:val="0"/>
      <w:marBottom w:val="0"/>
      <w:divBdr>
        <w:top w:val="none" w:sz="0" w:space="0" w:color="auto"/>
        <w:left w:val="none" w:sz="0" w:space="0" w:color="auto"/>
        <w:bottom w:val="none" w:sz="0" w:space="0" w:color="auto"/>
        <w:right w:val="none" w:sz="0" w:space="0" w:color="auto"/>
      </w:divBdr>
    </w:div>
    <w:div w:id="1477606620">
      <w:bodyDiv w:val="1"/>
      <w:marLeft w:val="0"/>
      <w:marRight w:val="0"/>
      <w:marTop w:val="0"/>
      <w:marBottom w:val="0"/>
      <w:divBdr>
        <w:top w:val="none" w:sz="0" w:space="0" w:color="auto"/>
        <w:left w:val="none" w:sz="0" w:space="0" w:color="auto"/>
        <w:bottom w:val="none" w:sz="0" w:space="0" w:color="auto"/>
        <w:right w:val="none" w:sz="0" w:space="0" w:color="auto"/>
      </w:divBdr>
    </w:div>
    <w:div w:id="1531334053">
      <w:bodyDiv w:val="1"/>
      <w:marLeft w:val="0"/>
      <w:marRight w:val="0"/>
      <w:marTop w:val="0"/>
      <w:marBottom w:val="0"/>
      <w:divBdr>
        <w:top w:val="none" w:sz="0" w:space="0" w:color="auto"/>
        <w:left w:val="none" w:sz="0" w:space="0" w:color="auto"/>
        <w:bottom w:val="none" w:sz="0" w:space="0" w:color="auto"/>
        <w:right w:val="none" w:sz="0" w:space="0" w:color="auto"/>
      </w:divBdr>
    </w:div>
    <w:div w:id="1583950715">
      <w:bodyDiv w:val="1"/>
      <w:marLeft w:val="0"/>
      <w:marRight w:val="0"/>
      <w:marTop w:val="0"/>
      <w:marBottom w:val="0"/>
      <w:divBdr>
        <w:top w:val="none" w:sz="0" w:space="0" w:color="auto"/>
        <w:left w:val="none" w:sz="0" w:space="0" w:color="auto"/>
        <w:bottom w:val="none" w:sz="0" w:space="0" w:color="auto"/>
        <w:right w:val="none" w:sz="0" w:space="0" w:color="auto"/>
      </w:divBdr>
    </w:div>
    <w:div w:id="1656496011">
      <w:bodyDiv w:val="1"/>
      <w:marLeft w:val="0"/>
      <w:marRight w:val="0"/>
      <w:marTop w:val="0"/>
      <w:marBottom w:val="0"/>
      <w:divBdr>
        <w:top w:val="none" w:sz="0" w:space="0" w:color="auto"/>
        <w:left w:val="none" w:sz="0" w:space="0" w:color="auto"/>
        <w:bottom w:val="none" w:sz="0" w:space="0" w:color="auto"/>
        <w:right w:val="none" w:sz="0" w:space="0" w:color="auto"/>
      </w:divBdr>
    </w:div>
    <w:div w:id="1661037708">
      <w:bodyDiv w:val="1"/>
      <w:marLeft w:val="0"/>
      <w:marRight w:val="0"/>
      <w:marTop w:val="0"/>
      <w:marBottom w:val="0"/>
      <w:divBdr>
        <w:top w:val="none" w:sz="0" w:space="0" w:color="auto"/>
        <w:left w:val="none" w:sz="0" w:space="0" w:color="auto"/>
        <w:bottom w:val="none" w:sz="0" w:space="0" w:color="auto"/>
        <w:right w:val="none" w:sz="0" w:space="0" w:color="auto"/>
      </w:divBdr>
    </w:div>
    <w:div w:id="1663199827">
      <w:bodyDiv w:val="1"/>
      <w:marLeft w:val="0"/>
      <w:marRight w:val="0"/>
      <w:marTop w:val="0"/>
      <w:marBottom w:val="0"/>
      <w:divBdr>
        <w:top w:val="none" w:sz="0" w:space="0" w:color="auto"/>
        <w:left w:val="none" w:sz="0" w:space="0" w:color="auto"/>
        <w:bottom w:val="none" w:sz="0" w:space="0" w:color="auto"/>
        <w:right w:val="none" w:sz="0" w:space="0" w:color="auto"/>
      </w:divBdr>
      <w:divsChild>
        <w:div w:id="1742483215">
          <w:marLeft w:val="446"/>
          <w:marRight w:val="0"/>
          <w:marTop w:val="120"/>
          <w:marBottom w:val="120"/>
          <w:divBdr>
            <w:top w:val="none" w:sz="0" w:space="0" w:color="auto"/>
            <w:left w:val="none" w:sz="0" w:space="0" w:color="auto"/>
            <w:bottom w:val="none" w:sz="0" w:space="0" w:color="auto"/>
            <w:right w:val="none" w:sz="0" w:space="0" w:color="auto"/>
          </w:divBdr>
        </w:div>
        <w:div w:id="2109034072">
          <w:marLeft w:val="446"/>
          <w:marRight w:val="0"/>
          <w:marTop w:val="120"/>
          <w:marBottom w:val="120"/>
          <w:divBdr>
            <w:top w:val="none" w:sz="0" w:space="0" w:color="auto"/>
            <w:left w:val="none" w:sz="0" w:space="0" w:color="auto"/>
            <w:bottom w:val="none" w:sz="0" w:space="0" w:color="auto"/>
            <w:right w:val="none" w:sz="0" w:space="0" w:color="auto"/>
          </w:divBdr>
        </w:div>
        <w:div w:id="1390961950">
          <w:marLeft w:val="446"/>
          <w:marRight w:val="0"/>
          <w:marTop w:val="120"/>
          <w:marBottom w:val="120"/>
          <w:divBdr>
            <w:top w:val="none" w:sz="0" w:space="0" w:color="auto"/>
            <w:left w:val="none" w:sz="0" w:space="0" w:color="auto"/>
            <w:bottom w:val="none" w:sz="0" w:space="0" w:color="auto"/>
            <w:right w:val="none" w:sz="0" w:space="0" w:color="auto"/>
          </w:divBdr>
        </w:div>
      </w:divsChild>
    </w:div>
    <w:div w:id="1708991214">
      <w:bodyDiv w:val="1"/>
      <w:marLeft w:val="0"/>
      <w:marRight w:val="0"/>
      <w:marTop w:val="0"/>
      <w:marBottom w:val="0"/>
      <w:divBdr>
        <w:top w:val="none" w:sz="0" w:space="0" w:color="auto"/>
        <w:left w:val="none" w:sz="0" w:space="0" w:color="auto"/>
        <w:bottom w:val="none" w:sz="0" w:space="0" w:color="auto"/>
        <w:right w:val="none" w:sz="0" w:space="0" w:color="auto"/>
      </w:divBdr>
    </w:div>
    <w:div w:id="1776947501">
      <w:bodyDiv w:val="1"/>
      <w:marLeft w:val="0"/>
      <w:marRight w:val="0"/>
      <w:marTop w:val="0"/>
      <w:marBottom w:val="0"/>
      <w:divBdr>
        <w:top w:val="none" w:sz="0" w:space="0" w:color="auto"/>
        <w:left w:val="none" w:sz="0" w:space="0" w:color="auto"/>
        <w:bottom w:val="none" w:sz="0" w:space="0" w:color="auto"/>
        <w:right w:val="none" w:sz="0" w:space="0" w:color="auto"/>
      </w:divBdr>
    </w:div>
    <w:div w:id="1828204186">
      <w:bodyDiv w:val="1"/>
      <w:marLeft w:val="0"/>
      <w:marRight w:val="0"/>
      <w:marTop w:val="0"/>
      <w:marBottom w:val="0"/>
      <w:divBdr>
        <w:top w:val="none" w:sz="0" w:space="0" w:color="auto"/>
        <w:left w:val="none" w:sz="0" w:space="0" w:color="auto"/>
        <w:bottom w:val="none" w:sz="0" w:space="0" w:color="auto"/>
        <w:right w:val="none" w:sz="0" w:space="0" w:color="auto"/>
      </w:divBdr>
    </w:div>
    <w:div w:id="1853259411">
      <w:bodyDiv w:val="1"/>
      <w:marLeft w:val="0"/>
      <w:marRight w:val="0"/>
      <w:marTop w:val="0"/>
      <w:marBottom w:val="0"/>
      <w:divBdr>
        <w:top w:val="none" w:sz="0" w:space="0" w:color="auto"/>
        <w:left w:val="none" w:sz="0" w:space="0" w:color="auto"/>
        <w:bottom w:val="none" w:sz="0" w:space="0" w:color="auto"/>
        <w:right w:val="none" w:sz="0" w:space="0" w:color="auto"/>
      </w:divBdr>
    </w:div>
    <w:div w:id="192106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rdmedia.co.ke/article/2000084459/the-kipande-s-dark-pas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nlm.nih.gov/exhibition/cesarean/part2.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quotes/tag/colonialis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dreads.com/work/quotes/848502" TargetMode="External"/><Relationship Id="rId4" Type="http://schemas.openxmlformats.org/officeDocument/2006/relationships/webSettings" Target="webSettings.xml"/><Relationship Id="rId9" Type="http://schemas.openxmlformats.org/officeDocument/2006/relationships/hyperlink" Target="https://www.theguardian.com/world/2019/feb/13/we-were-abandoned-the-kenyan-soldier-forgotten-by-brita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Yvonne Ochwaya</dc:creator>
  <cp:lastModifiedBy>Seifu,AM (ug)</cp:lastModifiedBy>
  <cp:revision>2</cp:revision>
  <cp:lastPrinted>2021-04-06T19:13:00Z</cp:lastPrinted>
  <dcterms:created xsi:type="dcterms:W3CDTF">2024-10-18T14:15:00Z</dcterms:created>
  <dcterms:modified xsi:type="dcterms:W3CDTF">2024-10-18T14:15:00Z</dcterms:modified>
</cp:coreProperties>
</file>